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56A" w:rsidRPr="00FC4ADD" w:rsidRDefault="0022556A" w:rsidP="0022556A">
      <w:pPr>
        <w:pStyle w:val="2"/>
        <w:spacing w:line="560" w:lineRule="exact"/>
        <w:ind w:firstLineChars="62" w:firstLine="198"/>
        <w:rPr>
          <w:rFonts w:ascii="Times New Roman" w:hAnsi="Times New Roman" w:cs="Times New Roman"/>
        </w:rPr>
      </w:pPr>
      <w:r w:rsidRPr="00FC4ADD">
        <w:rPr>
          <w:rFonts w:ascii="Times New Roman" w:hAnsi="黑体" w:cs="Times New Roman"/>
        </w:rPr>
        <w:t>附件</w:t>
      </w:r>
      <w:r w:rsidRPr="00FC4ADD">
        <w:rPr>
          <w:rFonts w:ascii="Times New Roman" w:hAnsi="Times New Roman" w:cs="Times New Roman"/>
        </w:rPr>
        <w:t>1</w:t>
      </w:r>
    </w:p>
    <w:p w:rsidR="0022556A" w:rsidRPr="00FC4ADD" w:rsidRDefault="0022556A" w:rsidP="0022556A">
      <w:pPr>
        <w:spacing w:line="560" w:lineRule="exact"/>
        <w:ind w:firstLine="640"/>
        <w:rPr>
          <w:rFonts w:ascii="Times New Roman" w:hAnsi="Times New Roman" w:cs="Times New Roman"/>
        </w:rPr>
      </w:pPr>
    </w:p>
    <w:p w:rsidR="0022556A" w:rsidRPr="00FC4ADD" w:rsidRDefault="0022556A" w:rsidP="0022556A">
      <w:pPr>
        <w:spacing w:line="560" w:lineRule="exact"/>
        <w:jc w:val="center"/>
        <w:rPr>
          <w:rFonts w:ascii="Times New Roman" w:eastAsia="方正小标宋_GBK" w:hAnsi="Times New Roman" w:cs="Times New Roman"/>
          <w:sz w:val="44"/>
          <w:szCs w:val="44"/>
        </w:rPr>
      </w:pPr>
      <w:r w:rsidRPr="00FC4ADD">
        <w:rPr>
          <w:rFonts w:ascii="Times New Roman" w:eastAsia="方正小标宋_GBK" w:hAnsi="Times New Roman" w:cs="Times New Roman"/>
          <w:sz w:val="44"/>
          <w:szCs w:val="44"/>
        </w:rPr>
        <w:t>四川省重大科学仪器设备重大科技专项</w:t>
      </w:r>
      <w:r w:rsidRPr="00FC4ADD">
        <w:rPr>
          <w:rFonts w:ascii="Times New Roman" w:eastAsia="方正小标宋_GBK" w:hAnsi="Times New Roman" w:cs="Times New Roman"/>
          <w:sz w:val="44"/>
          <w:szCs w:val="44"/>
        </w:rPr>
        <w:t>2019</w:t>
      </w:r>
      <w:r w:rsidRPr="00FC4ADD">
        <w:rPr>
          <w:rFonts w:ascii="Times New Roman" w:eastAsia="方正小标宋_GBK" w:hAnsi="Times New Roman" w:cs="Times New Roman"/>
          <w:sz w:val="44"/>
          <w:szCs w:val="44"/>
        </w:rPr>
        <w:t>年度项目（课题）指南编制专家名单</w:t>
      </w:r>
    </w:p>
    <w:p w:rsidR="0022556A" w:rsidRPr="00FC4ADD" w:rsidRDefault="0022556A" w:rsidP="0022556A">
      <w:pPr>
        <w:spacing w:line="560" w:lineRule="exact"/>
        <w:jc w:val="center"/>
        <w:rPr>
          <w:rFonts w:ascii="Times New Roman" w:eastAsia="黑体" w:hAnsi="Times New Roman" w:cs="Times New Roman"/>
          <w:sz w:val="44"/>
          <w:szCs w:val="44"/>
        </w:rPr>
      </w:pPr>
    </w:p>
    <w:p w:rsidR="0022556A" w:rsidRPr="00FC4ADD" w:rsidRDefault="0022556A" w:rsidP="0022556A">
      <w:pPr>
        <w:spacing w:line="560" w:lineRule="exact"/>
        <w:rPr>
          <w:rFonts w:ascii="Times New Roman" w:eastAsia="仿宋_GB2312" w:hAnsi="Times New Roman" w:cs="Times New Roman"/>
          <w:b/>
          <w:szCs w:val="24"/>
        </w:rPr>
      </w:pPr>
    </w:p>
    <w:tbl>
      <w:tblPr>
        <w:tblW w:w="9073" w:type="dxa"/>
        <w:jc w:val="center"/>
        <w:tblInd w:w="604" w:type="dxa"/>
        <w:tblCellMar>
          <w:top w:w="45" w:type="dxa"/>
          <w:left w:w="45" w:type="dxa"/>
          <w:bottom w:w="45" w:type="dxa"/>
          <w:right w:w="45" w:type="dxa"/>
        </w:tblCellMar>
        <w:tblLook w:val="00A0" w:firstRow="1" w:lastRow="0" w:firstColumn="1" w:lastColumn="0" w:noHBand="0" w:noVBand="0"/>
      </w:tblPr>
      <w:tblGrid>
        <w:gridCol w:w="906"/>
        <w:gridCol w:w="1515"/>
        <w:gridCol w:w="3963"/>
        <w:gridCol w:w="2689"/>
      </w:tblGrid>
      <w:tr w:rsidR="0022556A" w:rsidRPr="00FC4ADD" w:rsidTr="0022556A">
        <w:trPr>
          <w:trHeight w:val="593"/>
          <w:jc w:val="center"/>
        </w:trPr>
        <w:tc>
          <w:tcPr>
            <w:tcW w:w="499" w:type="pct"/>
            <w:tcBorders>
              <w:top w:val="single" w:sz="6" w:space="0" w:color="000000"/>
              <w:left w:val="single" w:sz="6" w:space="0" w:color="000000"/>
              <w:bottom w:val="single" w:sz="6" w:space="0" w:color="000000"/>
              <w:right w:val="single" w:sz="6" w:space="0" w:color="000000"/>
            </w:tcBorders>
            <w:hideMark/>
          </w:tcPr>
          <w:p w:rsidR="0022556A" w:rsidRPr="00FC4ADD" w:rsidRDefault="0022556A" w:rsidP="0022556A">
            <w:pPr>
              <w:spacing w:line="560" w:lineRule="exact"/>
              <w:jc w:val="center"/>
              <w:rPr>
                <w:rFonts w:ascii="Times New Roman" w:eastAsia="仿宋_GB2312" w:hAnsi="Times New Roman" w:cs="Times New Roman"/>
                <w:b/>
                <w:sz w:val="28"/>
                <w:szCs w:val="28"/>
              </w:rPr>
            </w:pPr>
            <w:r w:rsidRPr="00FC4ADD">
              <w:rPr>
                <w:rFonts w:ascii="Times New Roman" w:eastAsia="仿宋_GB2312" w:hAnsi="Times New Roman" w:cs="Times New Roman"/>
                <w:b/>
                <w:sz w:val="28"/>
                <w:szCs w:val="28"/>
              </w:rPr>
              <w:t>序号</w:t>
            </w:r>
          </w:p>
        </w:tc>
        <w:tc>
          <w:tcPr>
            <w:tcW w:w="835" w:type="pct"/>
            <w:tcBorders>
              <w:top w:val="single" w:sz="6" w:space="0" w:color="000000"/>
              <w:left w:val="single" w:sz="6" w:space="0" w:color="000000"/>
              <w:bottom w:val="single" w:sz="6" w:space="0" w:color="000000"/>
              <w:right w:val="single" w:sz="6" w:space="0" w:color="000000"/>
            </w:tcBorders>
            <w:vAlign w:val="center"/>
            <w:hideMark/>
          </w:tcPr>
          <w:p w:rsidR="0022556A" w:rsidRPr="00FC4ADD" w:rsidRDefault="0022556A" w:rsidP="0022556A">
            <w:pPr>
              <w:spacing w:line="560" w:lineRule="exact"/>
              <w:jc w:val="center"/>
              <w:rPr>
                <w:rFonts w:ascii="Times New Roman" w:eastAsia="仿宋_GB2312" w:hAnsi="Times New Roman" w:cs="Times New Roman"/>
                <w:b/>
                <w:sz w:val="28"/>
                <w:szCs w:val="28"/>
              </w:rPr>
            </w:pPr>
            <w:r w:rsidRPr="00FC4ADD">
              <w:rPr>
                <w:rFonts w:ascii="Times New Roman" w:eastAsia="仿宋_GB2312" w:hAnsi="Times New Roman" w:cs="Times New Roman"/>
                <w:b/>
                <w:sz w:val="28"/>
                <w:szCs w:val="28"/>
              </w:rPr>
              <w:t>姓名</w:t>
            </w:r>
          </w:p>
        </w:tc>
        <w:tc>
          <w:tcPr>
            <w:tcW w:w="2184" w:type="pct"/>
            <w:tcBorders>
              <w:top w:val="single" w:sz="6" w:space="0" w:color="000000"/>
              <w:left w:val="single" w:sz="6" w:space="0" w:color="000000"/>
              <w:bottom w:val="single" w:sz="6" w:space="0" w:color="000000"/>
              <w:right w:val="single" w:sz="6" w:space="0" w:color="000000"/>
            </w:tcBorders>
            <w:vAlign w:val="center"/>
            <w:hideMark/>
          </w:tcPr>
          <w:p w:rsidR="0022556A" w:rsidRPr="00FC4ADD" w:rsidRDefault="0022556A" w:rsidP="0022556A">
            <w:pPr>
              <w:spacing w:line="560" w:lineRule="exact"/>
              <w:jc w:val="center"/>
              <w:rPr>
                <w:rFonts w:ascii="Times New Roman" w:eastAsia="仿宋_GB2312" w:hAnsi="Times New Roman" w:cs="Times New Roman"/>
                <w:b/>
                <w:sz w:val="28"/>
                <w:szCs w:val="28"/>
              </w:rPr>
            </w:pPr>
            <w:r w:rsidRPr="00FC4ADD">
              <w:rPr>
                <w:rFonts w:ascii="Times New Roman" w:eastAsia="仿宋_GB2312" w:hAnsi="Times New Roman" w:cs="Times New Roman"/>
                <w:b/>
                <w:sz w:val="28"/>
                <w:szCs w:val="28"/>
              </w:rPr>
              <w:t>工作单位</w:t>
            </w:r>
          </w:p>
        </w:tc>
        <w:tc>
          <w:tcPr>
            <w:tcW w:w="1482" w:type="pct"/>
            <w:tcBorders>
              <w:top w:val="single" w:sz="6" w:space="0" w:color="000000"/>
              <w:left w:val="single" w:sz="6" w:space="0" w:color="000000"/>
              <w:bottom w:val="single" w:sz="6" w:space="0" w:color="000000"/>
              <w:right w:val="single" w:sz="6" w:space="0" w:color="000000"/>
            </w:tcBorders>
            <w:vAlign w:val="center"/>
            <w:hideMark/>
          </w:tcPr>
          <w:p w:rsidR="0022556A" w:rsidRPr="00FC4ADD" w:rsidRDefault="0022556A" w:rsidP="0022556A">
            <w:pPr>
              <w:spacing w:line="560" w:lineRule="exact"/>
              <w:jc w:val="center"/>
              <w:rPr>
                <w:rFonts w:ascii="Times New Roman" w:eastAsia="仿宋_GB2312" w:hAnsi="Times New Roman" w:cs="Times New Roman"/>
                <w:b/>
                <w:sz w:val="28"/>
                <w:szCs w:val="28"/>
              </w:rPr>
            </w:pPr>
            <w:r w:rsidRPr="00FC4ADD">
              <w:rPr>
                <w:rFonts w:ascii="Times New Roman" w:eastAsia="仿宋_GB2312" w:hAnsi="Times New Roman" w:cs="Times New Roman"/>
                <w:b/>
                <w:sz w:val="28"/>
                <w:szCs w:val="28"/>
              </w:rPr>
              <w:t>职称（或职务）</w:t>
            </w:r>
          </w:p>
        </w:tc>
      </w:tr>
      <w:tr w:rsidR="0022556A" w:rsidRPr="00FC4ADD" w:rsidTr="0022556A">
        <w:trPr>
          <w:trHeight w:val="567"/>
          <w:jc w:val="center"/>
        </w:trPr>
        <w:tc>
          <w:tcPr>
            <w:tcW w:w="499" w:type="pct"/>
            <w:tcBorders>
              <w:top w:val="single" w:sz="6" w:space="0" w:color="000000"/>
              <w:left w:val="single" w:sz="6" w:space="0" w:color="000000"/>
              <w:bottom w:val="single" w:sz="6" w:space="0" w:color="000000"/>
              <w:right w:val="single" w:sz="6" w:space="0" w:color="000000"/>
            </w:tcBorders>
            <w:vAlign w:val="center"/>
            <w:hideMark/>
          </w:tcPr>
          <w:p w:rsidR="0022556A" w:rsidRPr="00FC4ADD" w:rsidRDefault="0022556A" w:rsidP="0022556A">
            <w:pPr>
              <w:adjustRightInd w:val="0"/>
              <w:snapToGrid w:val="0"/>
              <w:spacing w:line="56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1</w:t>
            </w:r>
          </w:p>
        </w:tc>
        <w:tc>
          <w:tcPr>
            <w:tcW w:w="835" w:type="pct"/>
            <w:tcBorders>
              <w:top w:val="single" w:sz="6" w:space="0" w:color="000000"/>
              <w:left w:val="single" w:sz="6" w:space="0" w:color="000000"/>
              <w:bottom w:val="single" w:sz="6" w:space="0" w:color="000000"/>
              <w:right w:val="single" w:sz="6" w:space="0" w:color="000000"/>
            </w:tcBorders>
            <w:vAlign w:val="center"/>
            <w:hideMark/>
          </w:tcPr>
          <w:p w:rsidR="0022556A" w:rsidRPr="00FC4ADD" w:rsidRDefault="0022556A" w:rsidP="0022556A">
            <w:pPr>
              <w:adjustRightInd w:val="0"/>
              <w:snapToGrid w:val="0"/>
              <w:spacing w:line="56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杨勇</w:t>
            </w:r>
          </w:p>
        </w:tc>
        <w:tc>
          <w:tcPr>
            <w:tcW w:w="2184" w:type="pct"/>
            <w:tcBorders>
              <w:top w:val="single" w:sz="6" w:space="0" w:color="000000"/>
              <w:left w:val="single" w:sz="6" w:space="0" w:color="000000"/>
              <w:bottom w:val="single" w:sz="6" w:space="0" w:color="000000"/>
              <w:right w:val="single" w:sz="6" w:space="0" w:color="000000"/>
            </w:tcBorders>
            <w:vAlign w:val="center"/>
            <w:hideMark/>
          </w:tcPr>
          <w:p w:rsidR="0022556A" w:rsidRPr="00FC4ADD" w:rsidRDefault="0022556A" w:rsidP="0022556A">
            <w:pPr>
              <w:adjustRightInd w:val="0"/>
              <w:snapToGrid w:val="0"/>
              <w:spacing w:line="56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中国测试技术研究院</w:t>
            </w:r>
          </w:p>
        </w:tc>
        <w:tc>
          <w:tcPr>
            <w:tcW w:w="1482" w:type="pct"/>
            <w:tcBorders>
              <w:top w:val="single" w:sz="6" w:space="0" w:color="000000"/>
              <w:left w:val="single" w:sz="6" w:space="0" w:color="000000"/>
              <w:bottom w:val="single" w:sz="6" w:space="0" w:color="000000"/>
              <w:right w:val="single" w:sz="6" w:space="0" w:color="000000"/>
            </w:tcBorders>
            <w:vAlign w:val="center"/>
            <w:hideMark/>
          </w:tcPr>
          <w:p w:rsidR="0022556A" w:rsidRPr="00FC4ADD" w:rsidRDefault="0022556A" w:rsidP="0022556A">
            <w:pPr>
              <w:adjustRightInd w:val="0"/>
              <w:snapToGrid w:val="0"/>
              <w:spacing w:line="56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研究员</w:t>
            </w:r>
          </w:p>
        </w:tc>
      </w:tr>
      <w:tr w:rsidR="0022556A" w:rsidRPr="00FC4ADD" w:rsidTr="0022556A">
        <w:trPr>
          <w:trHeight w:val="567"/>
          <w:jc w:val="center"/>
        </w:trPr>
        <w:tc>
          <w:tcPr>
            <w:tcW w:w="499" w:type="pct"/>
            <w:tcBorders>
              <w:top w:val="single" w:sz="6" w:space="0" w:color="000000"/>
              <w:left w:val="single" w:sz="6" w:space="0" w:color="000000"/>
              <w:bottom w:val="single" w:sz="6" w:space="0" w:color="000000"/>
              <w:right w:val="single" w:sz="6" w:space="0" w:color="000000"/>
            </w:tcBorders>
            <w:vAlign w:val="center"/>
            <w:hideMark/>
          </w:tcPr>
          <w:p w:rsidR="0022556A" w:rsidRPr="00FC4ADD" w:rsidRDefault="0022556A" w:rsidP="0022556A">
            <w:pPr>
              <w:adjustRightInd w:val="0"/>
              <w:snapToGrid w:val="0"/>
              <w:spacing w:line="56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2</w:t>
            </w:r>
          </w:p>
        </w:tc>
        <w:tc>
          <w:tcPr>
            <w:tcW w:w="835" w:type="pct"/>
            <w:tcBorders>
              <w:top w:val="single" w:sz="6" w:space="0" w:color="000000"/>
              <w:left w:val="single" w:sz="6" w:space="0" w:color="000000"/>
              <w:bottom w:val="single" w:sz="6" w:space="0" w:color="000000"/>
              <w:right w:val="single" w:sz="6" w:space="0" w:color="000000"/>
            </w:tcBorders>
            <w:vAlign w:val="center"/>
            <w:hideMark/>
          </w:tcPr>
          <w:p w:rsidR="0022556A" w:rsidRPr="00FC4ADD" w:rsidRDefault="0022556A" w:rsidP="0022556A">
            <w:pPr>
              <w:adjustRightInd w:val="0"/>
              <w:snapToGrid w:val="0"/>
              <w:spacing w:line="56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程玉华</w:t>
            </w:r>
          </w:p>
        </w:tc>
        <w:tc>
          <w:tcPr>
            <w:tcW w:w="2184" w:type="pct"/>
            <w:tcBorders>
              <w:top w:val="single" w:sz="6" w:space="0" w:color="000000"/>
              <w:left w:val="single" w:sz="6" w:space="0" w:color="000000"/>
              <w:bottom w:val="single" w:sz="6" w:space="0" w:color="000000"/>
              <w:right w:val="single" w:sz="6" w:space="0" w:color="000000"/>
            </w:tcBorders>
            <w:vAlign w:val="center"/>
            <w:hideMark/>
          </w:tcPr>
          <w:p w:rsidR="0022556A" w:rsidRPr="00FC4ADD" w:rsidRDefault="0022556A" w:rsidP="0022556A">
            <w:pPr>
              <w:adjustRightInd w:val="0"/>
              <w:snapToGrid w:val="0"/>
              <w:spacing w:line="56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电子科技大学</w:t>
            </w:r>
          </w:p>
        </w:tc>
        <w:tc>
          <w:tcPr>
            <w:tcW w:w="1482" w:type="pct"/>
            <w:tcBorders>
              <w:top w:val="single" w:sz="6" w:space="0" w:color="000000"/>
              <w:left w:val="single" w:sz="6" w:space="0" w:color="000000"/>
              <w:bottom w:val="single" w:sz="6" w:space="0" w:color="000000"/>
              <w:right w:val="single" w:sz="6" w:space="0" w:color="000000"/>
            </w:tcBorders>
            <w:vAlign w:val="center"/>
            <w:hideMark/>
          </w:tcPr>
          <w:p w:rsidR="0022556A" w:rsidRPr="00FC4ADD" w:rsidRDefault="0022556A" w:rsidP="0022556A">
            <w:pPr>
              <w:adjustRightInd w:val="0"/>
              <w:snapToGrid w:val="0"/>
              <w:spacing w:line="56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教授、院长</w:t>
            </w:r>
          </w:p>
        </w:tc>
      </w:tr>
      <w:tr w:rsidR="0022556A" w:rsidRPr="00FC4ADD" w:rsidTr="0022556A">
        <w:trPr>
          <w:trHeight w:val="567"/>
          <w:jc w:val="center"/>
        </w:trPr>
        <w:tc>
          <w:tcPr>
            <w:tcW w:w="499" w:type="pct"/>
            <w:tcBorders>
              <w:top w:val="single" w:sz="6" w:space="0" w:color="000000"/>
              <w:left w:val="single" w:sz="6" w:space="0" w:color="000000"/>
              <w:bottom w:val="single" w:sz="6" w:space="0" w:color="000000"/>
              <w:right w:val="single" w:sz="6" w:space="0" w:color="000000"/>
            </w:tcBorders>
            <w:vAlign w:val="center"/>
            <w:hideMark/>
          </w:tcPr>
          <w:p w:rsidR="0022556A" w:rsidRPr="00FC4ADD" w:rsidRDefault="0022556A" w:rsidP="0022556A">
            <w:pPr>
              <w:adjustRightInd w:val="0"/>
              <w:snapToGrid w:val="0"/>
              <w:spacing w:line="56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3</w:t>
            </w:r>
          </w:p>
        </w:tc>
        <w:tc>
          <w:tcPr>
            <w:tcW w:w="835" w:type="pct"/>
            <w:tcBorders>
              <w:top w:val="single" w:sz="6" w:space="0" w:color="000000"/>
              <w:left w:val="single" w:sz="6" w:space="0" w:color="000000"/>
              <w:bottom w:val="single" w:sz="6" w:space="0" w:color="000000"/>
              <w:right w:val="single" w:sz="6" w:space="0" w:color="000000"/>
            </w:tcBorders>
            <w:vAlign w:val="center"/>
            <w:hideMark/>
          </w:tcPr>
          <w:p w:rsidR="0022556A" w:rsidRPr="00FC4ADD" w:rsidRDefault="0022556A" w:rsidP="0022556A">
            <w:pPr>
              <w:adjustRightInd w:val="0"/>
              <w:snapToGrid w:val="0"/>
              <w:spacing w:line="56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王小龙</w:t>
            </w:r>
          </w:p>
        </w:tc>
        <w:tc>
          <w:tcPr>
            <w:tcW w:w="2184" w:type="pct"/>
            <w:tcBorders>
              <w:top w:val="single" w:sz="6" w:space="0" w:color="000000"/>
              <w:left w:val="single" w:sz="6" w:space="0" w:color="000000"/>
              <w:bottom w:val="single" w:sz="6" w:space="0" w:color="000000"/>
              <w:right w:val="single" w:sz="6" w:space="0" w:color="000000"/>
            </w:tcBorders>
            <w:vAlign w:val="center"/>
            <w:hideMark/>
          </w:tcPr>
          <w:p w:rsidR="0022556A" w:rsidRPr="00FC4ADD" w:rsidRDefault="0022556A" w:rsidP="0022556A">
            <w:pPr>
              <w:adjustRightInd w:val="0"/>
              <w:snapToGrid w:val="0"/>
              <w:spacing w:line="56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32"/>
              </w:rPr>
              <w:t>中国工程物理研究院</w:t>
            </w:r>
          </w:p>
        </w:tc>
        <w:tc>
          <w:tcPr>
            <w:tcW w:w="1482" w:type="pct"/>
            <w:tcBorders>
              <w:top w:val="single" w:sz="6" w:space="0" w:color="000000"/>
              <w:left w:val="single" w:sz="6" w:space="0" w:color="000000"/>
              <w:bottom w:val="single" w:sz="6" w:space="0" w:color="000000"/>
              <w:right w:val="single" w:sz="6" w:space="0" w:color="000000"/>
            </w:tcBorders>
            <w:vAlign w:val="center"/>
            <w:hideMark/>
          </w:tcPr>
          <w:p w:rsidR="0022556A" w:rsidRPr="00FC4ADD" w:rsidRDefault="0022556A" w:rsidP="0022556A">
            <w:pPr>
              <w:adjustRightInd w:val="0"/>
              <w:snapToGrid w:val="0"/>
              <w:spacing w:line="56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高工</w:t>
            </w:r>
          </w:p>
        </w:tc>
      </w:tr>
      <w:tr w:rsidR="0022556A" w:rsidRPr="00FC4ADD" w:rsidTr="0022556A">
        <w:trPr>
          <w:trHeight w:val="567"/>
          <w:jc w:val="center"/>
        </w:trPr>
        <w:tc>
          <w:tcPr>
            <w:tcW w:w="499" w:type="pct"/>
            <w:tcBorders>
              <w:top w:val="single" w:sz="6" w:space="0" w:color="000000"/>
              <w:left w:val="single" w:sz="6" w:space="0" w:color="000000"/>
              <w:bottom w:val="single" w:sz="6" w:space="0" w:color="000000"/>
              <w:right w:val="single" w:sz="6" w:space="0" w:color="000000"/>
            </w:tcBorders>
            <w:vAlign w:val="center"/>
            <w:hideMark/>
          </w:tcPr>
          <w:p w:rsidR="0022556A" w:rsidRPr="00FC4ADD" w:rsidRDefault="0022556A" w:rsidP="0022556A">
            <w:pPr>
              <w:adjustRightInd w:val="0"/>
              <w:snapToGrid w:val="0"/>
              <w:spacing w:line="56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4</w:t>
            </w:r>
          </w:p>
        </w:tc>
        <w:tc>
          <w:tcPr>
            <w:tcW w:w="835" w:type="pct"/>
            <w:tcBorders>
              <w:top w:val="single" w:sz="6" w:space="0" w:color="000000"/>
              <w:left w:val="single" w:sz="6" w:space="0" w:color="000000"/>
              <w:bottom w:val="single" w:sz="6" w:space="0" w:color="000000"/>
              <w:right w:val="single" w:sz="6" w:space="0" w:color="000000"/>
            </w:tcBorders>
            <w:vAlign w:val="center"/>
            <w:hideMark/>
          </w:tcPr>
          <w:p w:rsidR="0022556A" w:rsidRPr="00FC4ADD" w:rsidRDefault="0022556A" w:rsidP="0022556A">
            <w:pPr>
              <w:adjustRightInd w:val="0"/>
              <w:snapToGrid w:val="0"/>
              <w:spacing w:line="56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胡松</w:t>
            </w:r>
          </w:p>
        </w:tc>
        <w:tc>
          <w:tcPr>
            <w:tcW w:w="2184" w:type="pct"/>
            <w:tcBorders>
              <w:top w:val="single" w:sz="6" w:space="0" w:color="000000"/>
              <w:left w:val="single" w:sz="6" w:space="0" w:color="000000"/>
              <w:bottom w:val="single" w:sz="6" w:space="0" w:color="000000"/>
              <w:right w:val="single" w:sz="6" w:space="0" w:color="000000"/>
            </w:tcBorders>
            <w:vAlign w:val="center"/>
            <w:hideMark/>
          </w:tcPr>
          <w:p w:rsidR="0022556A" w:rsidRPr="00FC4ADD" w:rsidRDefault="0022556A" w:rsidP="0022556A">
            <w:pPr>
              <w:adjustRightInd w:val="0"/>
              <w:snapToGrid w:val="0"/>
              <w:spacing w:line="56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中国科学院光电技术研究所</w:t>
            </w:r>
          </w:p>
        </w:tc>
        <w:tc>
          <w:tcPr>
            <w:tcW w:w="1482" w:type="pct"/>
            <w:tcBorders>
              <w:top w:val="single" w:sz="6" w:space="0" w:color="000000"/>
              <w:left w:val="single" w:sz="6" w:space="0" w:color="000000"/>
              <w:bottom w:val="single" w:sz="6" w:space="0" w:color="000000"/>
              <w:right w:val="single" w:sz="6" w:space="0" w:color="000000"/>
            </w:tcBorders>
            <w:vAlign w:val="center"/>
            <w:hideMark/>
          </w:tcPr>
          <w:p w:rsidR="0022556A" w:rsidRPr="00FC4ADD" w:rsidRDefault="0022556A" w:rsidP="0022556A">
            <w:pPr>
              <w:adjustRightInd w:val="0"/>
              <w:snapToGrid w:val="0"/>
              <w:spacing w:line="56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研究员</w:t>
            </w:r>
          </w:p>
        </w:tc>
      </w:tr>
      <w:tr w:rsidR="0022556A" w:rsidRPr="00FC4ADD" w:rsidTr="0022556A">
        <w:trPr>
          <w:trHeight w:val="567"/>
          <w:jc w:val="center"/>
        </w:trPr>
        <w:tc>
          <w:tcPr>
            <w:tcW w:w="499" w:type="pct"/>
            <w:tcBorders>
              <w:top w:val="single" w:sz="6" w:space="0" w:color="000000"/>
              <w:left w:val="single" w:sz="6" w:space="0" w:color="000000"/>
              <w:bottom w:val="single" w:sz="6" w:space="0" w:color="000000"/>
              <w:right w:val="single" w:sz="6" w:space="0" w:color="000000"/>
            </w:tcBorders>
            <w:vAlign w:val="center"/>
            <w:hideMark/>
          </w:tcPr>
          <w:p w:rsidR="0022556A" w:rsidRPr="00FC4ADD" w:rsidRDefault="0022556A" w:rsidP="0022556A">
            <w:pPr>
              <w:adjustRightInd w:val="0"/>
              <w:snapToGrid w:val="0"/>
              <w:spacing w:line="56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5</w:t>
            </w:r>
          </w:p>
        </w:tc>
        <w:tc>
          <w:tcPr>
            <w:tcW w:w="835" w:type="pct"/>
            <w:tcBorders>
              <w:top w:val="single" w:sz="6" w:space="0" w:color="000000"/>
              <w:left w:val="single" w:sz="6" w:space="0" w:color="000000"/>
              <w:bottom w:val="single" w:sz="6" w:space="0" w:color="000000"/>
              <w:right w:val="single" w:sz="6" w:space="0" w:color="000000"/>
            </w:tcBorders>
            <w:vAlign w:val="center"/>
            <w:hideMark/>
          </w:tcPr>
          <w:p w:rsidR="0022556A" w:rsidRPr="00FC4ADD" w:rsidRDefault="0022556A" w:rsidP="0022556A">
            <w:pPr>
              <w:adjustRightInd w:val="0"/>
              <w:snapToGrid w:val="0"/>
              <w:spacing w:line="56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李彦</w:t>
            </w:r>
          </w:p>
        </w:tc>
        <w:tc>
          <w:tcPr>
            <w:tcW w:w="2184" w:type="pct"/>
            <w:tcBorders>
              <w:top w:val="single" w:sz="6" w:space="0" w:color="000000"/>
              <w:left w:val="single" w:sz="6" w:space="0" w:color="000000"/>
              <w:bottom w:val="single" w:sz="6" w:space="0" w:color="000000"/>
              <w:right w:val="single" w:sz="6" w:space="0" w:color="000000"/>
            </w:tcBorders>
            <w:vAlign w:val="center"/>
            <w:hideMark/>
          </w:tcPr>
          <w:p w:rsidR="0022556A" w:rsidRPr="00FC4ADD" w:rsidRDefault="0022556A" w:rsidP="0022556A">
            <w:pPr>
              <w:adjustRightInd w:val="0"/>
              <w:snapToGrid w:val="0"/>
              <w:spacing w:line="56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四川大学</w:t>
            </w:r>
          </w:p>
        </w:tc>
        <w:tc>
          <w:tcPr>
            <w:tcW w:w="1482" w:type="pct"/>
            <w:tcBorders>
              <w:top w:val="single" w:sz="6" w:space="0" w:color="000000"/>
              <w:left w:val="single" w:sz="6" w:space="0" w:color="000000"/>
              <w:bottom w:val="single" w:sz="6" w:space="0" w:color="000000"/>
              <w:right w:val="single" w:sz="6" w:space="0" w:color="000000"/>
            </w:tcBorders>
            <w:vAlign w:val="center"/>
            <w:hideMark/>
          </w:tcPr>
          <w:p w:rsidR="0022556A" w:rsidRPr="00FC4ADD" w:rsidRDefault="0022556A" w:rsidP="0022556A">
            <w:pPr>
              <w:adjustRightInd w:val="0"/>
              <w:snapToGrid w:val="0"/>
              <w:spacing w:line="56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教授</w:t>
            </w:r>
          </w:p>
        </w:tc>
      </w:tr>
    </w:tbl>
    <w:p w:rsidR="0022556A" w:rsidRPr="00FC4ADD" w:rsidRDefault="0022556A" w:rsidP="0022556A">
      <w:pPr>
        <w:pStyle w:val="2"/>
        <w:spacing w:line="560" w:lineRule="exact"/>
        <w:ind w:firstLineChars="0" w:firstLine="0"/>
        <w:rPr>
          <w:rFonts w:ascii="Times New Roman" w:hAnsi="Times New Roman" w:cs="Times New Roman"/>
        </w:rPr>
      </w:pPr>
    </w:p>
    <w:p w:rsidR="0022556A" w:rsidRPr="00FC4ADD" w:rsidRDefault="0022556A" w:rsidP="0022556A">
      <w:pPr>
        <w:spacing w:line="560" w:lineRule="exact"/>
        <w:jc w:val="center"/>
        <w:rPr>
          <w:rFonts w:ascii="Times New Roman" w:eastAsia="黑体" w:hAnsi="Times New Roman" w:cs="Times New Roman"/>
          <w:sz w:val="44"/>
          <w:szCs w:val="44"/>
        </w:rPr>
      </w:pPr>
    </w:p>
    <w:p w:rsidR="0022556A" w:rsidRPr="00FC4ADD" w:rsidRDefault="0022556A" w:rsidP="0022556A">
      <w:pPr>
        <w:spacing w:line="560" w:lineRule="exact"/>
        <w:jc w:val="center"/>
        <w:rPr>
          <w:rFonts w:ascii="Times New Roman" w:eastAsia="黑体" w:hAnsi="Times New Roman" w:cs="Times New Roman"/>
          <w:sz w:val="44"/>
          <w:szCs w:val="44"/>
        </w:rPr>
      </w:pPr>
    </w:p>
    <w:p w:rsidR="0022556A" w:rsidRPr="00FC4ADD" w:rsidRDefault="0022556A" w:rsidP="0022556A">
      <w:pPr>
        <w:spacing w:line="560" w:lineRule="exact"/>
        <w:jc w:val="center"/>
        <w:rPr>
          <w:rFonts w:ascii="Times New Roman" w:eastAsia="黑体" w:hAnsi="Times New Roman" w:cs="Times New Roman"/>
          <w:sz w:val="44"/>
          <w:szCs w:val="44"/>
        </w:rPr>
      </w:pPr>
    </w:p>
    <w:p w:rsidR="0022556A" w:rsidRPr="00FC4ADD" w:rsidRDefault="0022556A" w:rsidP="0022556A">
      <w:pPr>
        <w:spacing w:line="560" w:lineRule="exact"/>
        <w:jc w:val="center"/>
        <w:rPr>
          <w:rFonts w:ascii="Times New Roman" w:eastAsia="黑体" w:hAnsi="Times New Roman" w:cs="Times New Roman"/>
          <w:sz w:val="44"/>
          <w:szCs w:val="44"/>
        </w:rPr>
      </w:pPr>
    </w:p>
    <w:p w:rsidR="0022556A" w:rsidRPr="00FC4ADD" w:rsidRDefault="0022556A" w:rsidP="0022556A">
      <w:pPr>
        <w:spacing w:line="560" w:lineRule="exact"/>
        <w:jc w:val="center"/>
        <w:rPr>
          <w:rFonts w:ascii="Times New Roman" w:eastAsia="黑体" w:hAnsi="Times New Roman" w:cs="Times New Roman"/>
          <w:sz w:val="44"/>
          <w:szCs w:val="44"/>
        </w:rPr>
      </w:pPr>
    </w:p>
    <w:p w:rsidR="0022556A" w:rsidRPr="00FC4ADD" w:rsidRDefault="0022556A" w:rsidP="0022556A">
      <w:pPr>
        <w:spacing w:line="560" w:lineRule="exact"/>
        <w:jc w:val="center"/>
        <w:rPr>
          <w:rFonts w:ascii="Times New Roman" w:eastAsia="黑体" w:hAnsi="Times New Roman" w:cs="Times New Roman"/>
          <w:sz w:val="44"/>
          <w:szCs w:val="44"/>
        </w:rPr>
      </w:pPr>
    </w:p>
    <w:p w:rsidR="0022556A" w:rsidRPr="00FC4ADD" w:rsidRDefault="0022556A" w:rsidP="0022556A">
      <w:pPr>
        <w:spacing w:line="560" w:lineRule="exact"/>
        <w:jc w:val="center"/>
        <w:rPr>
          <w:rFonts w:ascii="Times New Roman" w:eastAsia="黑体" w:hAnsi="Times New Roman" w:cs="Times New Roman"/>
          <w:sz w:val="44"/>
          <w:szCs w:val="44"/>
        </w:rPr>
      </w:pPr>
    </w:p>
    <w:p w:rsidR="0022556A" w:rsidRPr="00FC4ADD" w:rsidRDefault="0022556A" w:rsidP="0022556A">
      <w:pPr>
        <w:pStyle w:val="2"/>
        <w:spacing w:line="560" w:lineRule="exact"/>
        <w:ind w:firstLineChars="62" w:firstLine="198"/>
        <w:rPr>
          <w:rFonts w:ascii="Times New Roman" w:hAnsi="Times New Roman" w:cs="Times New Roman"/>
        </w:rPr>
      </w:pPr>
      <w:r w:rsidRPr="00FC4ADD">
        <w:rPr>
          <w:rFonts w:ascii="Times New Roman" w:hAnsi="Times New Roman" w:cs="Times New Roman"/>
        </w:rPr>
        <w:lastRenderedPageBreak/>
        <w:t>附件</w:t>
      </w:r>
      <w:r w:rsidRPr="00FC4ADD">
        <w:rPr>
          <w:rFonts w:ascii="Times New Roman" w:hAnsi="Times New Roman" w:cs="Times New Roman"/>
        </w:rPr>
        <w:t>2</w:t>
      </w:r>
    </w:p>
    <w:p w:rsidR="0022556A" w:rsidRPr="00FC4ADD" w:rsidRDefault="0022556A" w:rsidP="0022556A">
      <w:pPr>
        <w:spacing w:line="560" w:lineRule="exact"/>
        <w:jc w:val="center"/>
        <w:rPr>
          <w:rFonts w:ascii="Times New Roman" w:eastAsia="方正小标宋_GBK" w:hAnsi="Times New Roman" w:cs="Times New Roman"/>
          <w:sz w:val="44"/>
          <w:szCs w:val="44"/>
        </w:rPr>
      </w:pPr>
    </w:p>
    <w:p w:rsidR="0022556A" w:rsidRPr="00FC4ADD" w:rsidRDefault="0022556A" w:rsidP="0022556A">
      <w:pPr>
        <w:spacing w:line="560" w:lineRule="exact"/>
        <w:jc w:val="center"/>
        <w:rPr>
          <w:rFonts w:ascii="Times New Roman" w:eastAsia="方正小标宋_GBK" w:hAnsi="Times New Roman" w:cs="Times New Roman"/>
          <w:sz w:val="44"/>
          <w:szCs w:val="44"/>
        </w:rPr>
      </w:pPr>
      <w:r w:rsidRPr="00FC4ADD">
        <w:rPr>
          <w:rFonts w:ascii="Times New Roman" w:eastAsia="方正小标宋_GBK" w:hAnsi="Times New Roman" w:cs="Times New Roman"/>
          <w:sz w:val="44"/>
          <w:szCs w:val="44"/>
        </w:rPr>
        <w:t>四川省重大科学仪器设备重大科技专项</w:t>
      </w:r>
    </w:p>
    <w:p w:rsidR="0022556A" w:rsidRPr="00FC4ADD" w:rsidRDefault="0022556A" w:rsidP="0022556A">
      <w:pPr>
        <w:spacing w:line="560" w:lineRule="exact"/>
        <w:jc w:val="center"/>
        <w:rPr>
          <w:rFonts w:ascii="Times New Roman" w:eastAsia="方正小标宋_GBK" w:hAnsi="Times New Roman" w:cs="Times New Roman"/>
          <w:sz w:val="44"/>
          <w:szCs w:val="44"/>
        </w:rPr>
      </w:pPr>
      <w:r w:rsidRPr="00FC4ADD">
        <w:rPr>
          <w:rFonts w:ascii="Times New Roman" w:eastAsia="方正小标宋_GBK" w:hAnsi="Times New Roman" w:cs="Times New Roman"/>
          <w:sz w:val="44"/>
          <w:szCs w:val="44"/>
        </w:rPr>
        <w:t>实施方案</w:t>
      </w:r>
      <w:r w:rsidRPr="00FC4ADD">
        <w:rPr>
          <w:rFonts w:ascii="Times New Roman" w:eastAsia="方正小标宋_GBK" w:hAnsi="Times New Roman" w:cs="Times New Roman"/>
          <w:color w:val="000000"/>
          <w:sz w:val="44"/>
          <w:szCs w:val="44"/>
        </w:rPr>
        <w:t>编制专家</w:t>
      </w:r>
      <w:r w:rsidRPr="00FC4ADD">
        <w:rPr>
          <w:rFonts w:ascii="Times New Roman" w:eastAsia="方正小标宋_GBK" w:hAnsi="Times New Roman" w:cs="Times New Roman"/>
          <w:sz w:val="44"/>
          <w:szCs w:val="44"/>
        </w:rPr>
        <w:t>名单</w:t>
      </w:r>
    </w:p>
    <w:p w:rsidR="0022556A" w:rsidRPr="00FC4ADD" w:rsidRDefault="0022556A" w:rsidP="0022556A">
      <w:pPr>
        <w:spacing w:line="560" w:lineRule="exact"/>
        <w:ind w:firstLine="723"/>
        <w:jc w:val="center"/>
        <w:rPr>
          <w:rFonts w:ascii="Times New Roman" w:eastAsia="仿宋_GB2312" w:hAnsi="Times New Roman" w:cs="Times New Roman"/>
          <w:b/>
          <w:sz w:val="36"/>
          <w:szCs w:val="36"/>
        </w:rPr>
      </w:pPr>
    </w:p>
    <w:tbl>
      <w:tblPr>
        <w:tblW w:w="47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127"/>
        <w:gridCol w:w="1711"/>
        <w:gridCol w:w="4717"/>
      </w:tblGrid>
      <w:tr w:rsidR="0022556A" w:rsidRPr="00FC4ADD" w:rsidTr="0022556A">
        <w:trPr>
          <w:trHeight w:val="58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FC4ADD">
            <w:pPr>
              <w:spacing w:line="460" w:lineRule="exact"/>
              <w:jc w:val="center"/>
              <w:rPr>
                <w:rFonts w:ascii="Times New Roman" w:eastAsia="仿宋_GB2312" w:hAnsi="Times New Roman" w:cs="Times New Roman"/>
                <w:b/>
                <w:sz w:val="28"/>
                <w:szCs w:val="28"/>
              </w:rPr>
            </w:pPr>
            <w:r w:rsidRPr="00FC4ADD">
              <w:rPr>
                <w:rFonts w:ascii="Times New Roman" w:eastAsia="仿宋_GB2312" w:hAnsi="Times New Roman" w:cs="Times New Roman"/>
                <w:b/>
                <w:sz w:val="28"/>
                <w:szCs w:val="28"/>
              </w:rPr>
              <w:t>序号</w:t>
            </w:r>
          </w:p>
        </w:tc>
        <w:tc>
          <w:tcPr>
            <w:tcW w:w="659" w:type="pct"/>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FC4ADD">
            <w:pPr>
              <w:spacing w:line="460" w:lineRule="exact"/>
              <w:jc w:val="center"/>
              <w:rPr>
                <w:rFonts w:ascii="Times New Roman" w:eastAsia="仿宋_GB2312" w:hAnsi="Times New Roman" w:cs="Times New Roman"/>
                <w:b/>
                <w:sz w:val="28"/>
                <w:szCs w:val="28"/>
              </w:rPr>
            </w:pPr>
            <w:r w:rsidRPr="00FC4ADD">
              <w:rPr>
                <w:rFonts w:ascii="Times New Roman" w:eastAsia="仿宋_GB2312" w:hAnsi="Times New Roman" w:cs="Times New Roman"/>
                <w:b/>
                <w:sz w:val="28"/>
                <w:szCs w:val="28"/>
              </w:rPr>
              <w:t>姓</w:t>
            </w:r>
            <w:r w:rsidRPr="00FC4ADD">
              <w:rPr>
                <w:rFonts w:ascii="Times New Roman" w:eastAsia="仿宋_GB2312" w:hAnsi="Times New Roman" w:cs="Times New Roman"/>
                <w:b/>
                <w:sz w:val="28"/>
                <w:szCs w:val="28"/>
              </w:rPr>
              <w:t xml:space="preserve"> </w:t>
            </w:r>
            <w:r w:rsidRPr="00FC4ADD">
              <w:rPr>
                <w:rFonts w:ascii="Times New Roman" w:eastAsia="仿宋_GB2312" w:hAnsi="Times New Roman" w:cs="Times New Roman"/>
                <w:b/>
                <w:sz w:val="28"/>
                <w:szCs w:val="28"/>
              </w:rPr>
              <w:t>名</w:t>
            </w:r>
          </w:p>
        </w:tc>
        <w:tc>
          <w:tcPr>
            <w:tcW w:w="1002" w:type="pct"/>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FC4ADD">
            <w:pPr>
              <w:spacing w:line="460" w:lineRule="exact"/>
              <w:jc w:val="center"/>
              <w:rPr>
                <w:rFonts w:ascii="Times New Roman" w:eastAsia="仿宋_GB2312" w:hAnsi="Times New Roman" w:cs="Times New Roman"/>
                <w:b/>
                <w:sz w:val="28"/>
                <w:szCs w:val="28"/>
              </w:rPr>
            </w:pPr>
            <w:r w:rsidRPr="00FC4ADD">
              <w:rPr>
                <w:rFonts w:ascii="Times New Roman" w:eastAsia="仿宋_GB2312" w:hAnsi="Times New Roman" w:cs="Times New Roman"/>
                <w:b/>
                <w:sz w:val="28"/>
                <w:szCs w:val="28"/>
              </w:rPr>
              <w:t>职称</w:t>
            </w:r>
            <w:r w:rsidRPr="00FC4ADD">
              <w:rPr>
                <w:rFonts w:ascii="Times New Roman" w:eastAsia="仿宋_GB2312" w:hAnsi="Times New Roman" w:cs="Times New Roman"/>
                <w:b/>
                <w:sz w:val="28"/>
                <w:szCs w:val="28"/>
              </w:rPr>
              <w:t>/</w:t>
            </w:r>
            <w:r w:rsidRPr="00FC4ADD">
              <w:rPr>
                <w:rFonts w:ascii="Times New Roman" w:eastAsia="仿宋_GB2312" w:hAnsi="Times New Roman" w:cs="Times New Roman"/>
                <w:b/>
                <w:sz w:val="28"/>
                <w:szCs w:val="28"/>
              </w:rPr>
              <w:t>职务</w:t>
            </w:r>
          </w:p>
        </w:tc>
        <w:tc>
          <w:tcPr>
            <w:tcW w:w="0" w:type="auto"/>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FC4ADD">
            <w:pPr>
              <w:spacing w:line="460" w:lineRule="exact"/>
              <w:jc w:val="center"/>
              <w:rPr>
                <w:rFonts w:ascii="Times New Roman" w:eastAsia="仿宋_GB2312" w:hAnsi="Times New Roman" w:cs="Times New Roman"/>
                <w:b/>
                <w:sz w:val="28"/>
                <w:szCs w:val="28"/>
              </w:rPr>
            </w:pPr>
            <w:r w:rsidRPr="00FC4ADD">
              <w:rPr>
                <w:rFonts w:ascii="Times New Roman" w:eastAsia="仿宋_GB2312" w:hAnsi="Times New Roman" w:cs="Times New Roman"/>
                <w:b/>
                <w:sz w:val="28"/>
                <w:szCs w:val="28"/>
              </w:rPr>
              <w:t>单位</w:t>
            </w:r>
            <w:r w:rsidRPr="00FC4ADD">
              <w:rPr>
                <w:rFonts w:ascii="Times New Roman" w:eastAsia="仿宋_GB2312" w:hAnsi="Times New Roman" w:cs="Times New Roman"/>
                <w:b/>
                <w:sz w:val="28"/>
                <w:szCs w:val="28"/>
              </w:rPr>
              <w:t>/</w:t>
            </w:r>
            <w:r w:rsidRPr="00FC4ADD">
              <w:rPr>
                <w:rFonts w:ascii="Times New Roman" w:eastAsia="仿宋_GB2312" w:hAnsi="Times New Roman" w:cs="Times New Roman"/>
                <w:b/>
                <w:sz w:val="28"/>
                <w:szCs w:val="28"/>
              </w:rPr>
              <w:t>职务</w:t>
            </w:r>
          </w:p>
        </w:tc>
      </w:tr>
      <w:tr w:rsidR="0022556A" w:rsidRPr="00FC4ADD" w:rsidTr="0022556A">
        <w:trPr>
          <w:trHeight w:val="567"/>
          <w:jc w:val="center"/>
        </w:trPr>
        <w:tc>
          <w:tcPr>
            <w:tcW w:w="57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556A" w:rsidRPr="00FC4ADD" w:rsidRDefault="0022556A" w:rsidP="00FC4ADD">
            <w:pPr>
              <w:spacing w:line="460" w:lineRule="exact"/>
              <w:jc w:val="center"/>
              <w:rPr>
                <w:rFonts w:ascii="Times New Roman" w:eastAsia="仿宋_GB2312" w:hAnsi="Times New Roman" w:cs="Times New Roman"/>
                <w:b/>
                <w:sz w:val="28"/>
                <w:szCs w:val="28"/>
              </w:rPr>
            </w:pPr>
            <w:r w:rsidRPr="00FC4ADD">
              <w:rPr>
                <w:rFonts w:ascii="Times New Roman" w:eastAsia="仿宋_GB2312" w:hAnsi="Times New Roman" w:cs="Times New Roman"/>
                <w:b/>
                <w:sz w:val="28"/>
                <w:szCs w:val="28"/>
              </w:rPr>
              <w:t>1</w:t>
            </w:r>
          </w:p>
        </w:tc>
        <w:tc>
          <w:tcPr>
            <w:tcW w:w="66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556A" w:rsidRPr="00FC4ADD" w:rsidRDefault="0022556A" w:rsidP="00FC4ADD">
            <w:pPr>
              <w:pStyle w:val="af2"/>
              <w:adjustRightInd w:val="0"/>
              <w:snapToGrid w:val="0"/>
              <w:spacing w:line="460" w:lineRule="exact"/>
              <w:jc w:val="left"/>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杨</w:t>
            </w:r>
            <w:r w:rsidRPr="00FC4ADD">
              <w:rPr>
                <w:rFonts w:ascii="Times New Roman" w:eastAsia="仿宋_GB2312" w:hAnsi="Times New Roman" w:cs="Times New Roman"/>
                <w:sz w:val="28"/>
                <w:szCs w:val="28"/>
              </w:rPr>
              <w:t xml:space="preserve">  </w:t>
            </w:r>
            <w:r w:rsidRPr="00FC4ADD">
              <w:rPr>
                <w:rFonts w:ascii="Times New Roman" w:eastAsia="仿宋_GB2312" w:hAnsi="Times New Roman" w:cs="Times New Roman"/>
                <w:sz w:val="28"/>
                <w:szCs w:val="28"/>
              </w:rPr>
              <w:t>勇</w:t>
            </w:r>
          </w:p>
        </w:tc>
        <w:tc>
          <w:tcPr>
            <w:tcW w:w="100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556A" w:rsidRPr="00FC4ADD" w:rsidRDefault="0022556A" w:rsidP="00FC4ADD">
            <w:pPr>
              <w:pStyle w:val="af2"/>
              <w:adjustRightInd w:val="0"/>
              <w:snapToGrid w:val="0"/>
              <w:spacing w:line="460" w:lineRule="exact"/>
              <w:jc w:val="left"/>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研究员</w:t>
            </w:r>
            <w:r w:rsidRPr="00FC4ADD">
              <w:rPr>
                <w:rFonts w:ascii="Times New Roman" w:eastAsia="仿宋_GB2312" w:hAnsi="Times New Roman" w:cs="Times New Roman"/>
                <w:sz w:val="28"/>
                <w:szCs w:val="28"/>
              </w:rPr>
              <w:t>/</w:t>
            </w:r>
            <w:r w:rsidRPr="00FC4ADD">
              <w:rPr>
                <w:rFonts w:ascii="Times New Roman" w:eastAsia="仿宋_GB2312" w:hAnsi="Times New Roman" w:cs="Times New Roman"/>
                <w:sz w:val="28"/>
                <w:szCs w:val="28"/>
              </w:rPr>
              <w:t>所长</w:t>
            </w:r>
          </w:p>
        </w:tc>
        <w:tc>
          <w:tcPr>
            <w:tcW w:w="27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556A" w:rsidRPr="00FC4ADD" w:rsidRDefault="0022556A" w:rsidP="00FC4ADD">
            <w:pPr>
              <w:pStyle w:val="af2"/>
              <w:adjustRightInd w:val="0"/>
              <w:snapToGrid w:val="0"/>
              <w:spacing w:line="460" w:lineRule="exact"/>
              <w:jc w:val="left"/>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中国测试技术研究院辐射研究所</w:t>
            </w:r>
          </w:p>
        </w:tc>
      </w:tr>
      <w:tr w:rsidR="0022556A" w:rsidRPr="00FC4ADD" w:rsidTr="0022556A">
        <w:trPr>
          <w:trHeight w:val="567"/>
          <w:jc w:val="center"/>
        </w:trPr>
        <w:tc>
          <w:tcPr>
            <w:tcW w:w="57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556A" w:rsidRPr="00FC4ADD" w:rsidRDefault="0022556A" w:rsidP="00FC4ADD">
            <w:pPr>
              <w:spacing w:line="460" w:lineRule="exact"/>
              <w:jc w:val="center"/>
              <w:rPr>
                <w:rFonts w:ascii="Times New Roman" w:eastAsia="仿宋_GB2312" w:hAnsi="Times New Roman" w:cs="Times New Roman"/>
                <w:b/>
                <w:sz w:val="28"/>
                <w:szCs w:val="28"/>
              </w:rPr>
            </w:pPr>
            <w:r w:rsidRPr="00FC4ADD">
              <w:rPr>
                <w:rFonts w:ascii="Times New Roman" w:eastAsia="仿宋_GB2312" w:hAnsi="Times New Roman" w:cs="Times New Roman"/>
                <w:b/>
                <w:sz w:val="28"/>
                <w:szCs w:val="28"/>
              </w:rPr>
              <w:t>2</w:t>
            </w:r>
          </w:p>
        </w:tc>
        <w:tc>
          <w:tcPr>
            <w:tcW w:w="66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556A" w:rsidRPr="00FC4ADD" w:rsidRDefault="0022556A" w:rsidP="00FC4ADD">
            <w:pPr>
              <w:pStyle w:val="af2"/>
              <w:adjustRightInd w:val="0"/>
              <w:snapToGrid w:val="0"/>
              <w:spacing w:line="460" w:lineRule="exact"/>
              <w:jc w:val="left"/>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程玉华</w:t>
            </w:r>
          </w:p>
        </w:tc>
        <w:tc>
          <w:tcPr>
            <w:tcW w:w="100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556A" w:rsidRPr="00FC4ADD" w:rsidRDefault="0022556A" w:rsidP="00FC4ADD">
            <w:pPr>
              <w:pStyle w:val="af2"/>
              <w:adjustRightInd w:val="0"/>
              <w:snapToGrid w:val="0"/>
              <w:spacing w:line="460" w:lineRule="exact"/>
              <w:jc w:val="left"/>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教授</w:t>
            </w:r>
            <w:r w:rsidRPr="00FC4ADD">
              <w:rPr>
                <w:rFonts w:ascii="Times New Roman" w:eastAsia="仿宋_GB2312" w:hAnsi="Times New Roman" w:cs="Times New Roman"/>
                <w:sz w:val="28"/>
                <w:szCs w:val="28"/>
              </w:rPr>
              <w:t>/</w:t>
            </w:r>
            <w:r w:rsidRPr="00FC4ADD">
              <w:rPr>
                <w:rFonts w:ascii="Times New Roman" w:eastAsia="仿宋_GB2312" w:hAnsi="Times New Roman" w:cs="Times New Roman"/>
                <w:sz w:val="28"/>
                <w:szCs w:val="28"/>
              </w:rPr>
              <w:t>院长</w:t>
            </w:r>
          </w:p>
        </w:tc>
        <w:tc>
          <w:tcPr>
            <w:tcW w:w="27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556A" w:rsidRPr="00FC4ADD" w:rsidRDefault="0022556A" w:rsidP="00FC4ADD">
            <w:pPr>
              <w:pStyle w:val="af2"/>
              <w:adjustRightInd w:val="0"/>
              <w:snapToGrid w:val="0"/>
              <w:spacing w:line="460" w:lineRule="exact"/>
              <w:jc w:val="left"/>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电子科技大学仪器科学与技术自动化工程学院</w:t>
            </w:r>
          </w:p>
        </w:tc>
      </w:tr>
      <w:tr w:rsidR="0022556A" w:rsidRPr="00FC4ADD" w:rsidTr="0022556A">
        <w:trPr>
          <w:trHeight w:val="567"/>
          <w:jc w:val="center"/>
        </w:trPr>
        <w:tc>
          <w:tcPr>
            <w:tcW w:w="57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556A" w:rsidRPr="00FC4ADD" w:rsidRDefault="0022556A" w:rsidP="00FC4ADD">
            <w:pPr>
              <w:spacing w:line="460" w:lineRule="exact"/>
              <w:jc w:val="center"/>
              <w:rPr>
                <w:rFonts w:ascii="Times New Roman" w:eastAsia="仿宋_GB2312" w:hAnsi="Times New Roman" w:cs="Times New Roman"/>
                <w:b/>
                <w:sz w:val="28"/>
                <w:szCs w:val="28"/>
              </w:rPr>
            </w:pPr>
            <w:r w:rsidRPr="00FC4ADD">
              <w:rPr>
                <w:rFonts w:ascii="Times New Roman" w:eastAsia="仿宋_GB2312" w:hAnsi="Times New Roman" w:cs="Times New Roman"/>
                <w:b/>
                <w:sz w:val="28"/>
                <w:szCs w:val="28"/>
              </w:rPr>
              <w:t>3</w:t>
            </w:r>
          </w:p>
        </w:tc>
        <w:tc>
          <w:tcPr>
            <w:tcW w:w="66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556A" w:rsidRPr="00FC4ADD" w:rsidRDefault="0022556A" w:rsidP="00FC4ADD">
            <w:pPr>
              <w:pStyle w:val="af2"/>
              <w:adjustRightInd w:val="0"/>
              <w:snapToGrid w:val="0"/>
              <w:spacing w:line="460" w:lineRule="exact"/>
              <w:jc w:val="left"/>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王小龙</w:t>
            </w:r>
          </w:p>
        </w:tc>
        <w:tc>
          <w:tcPr>
            <w:tcW w:w="100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556A" w:rsidRPr="00FC4ADD" w:rsidRDefault="0022556A" w:rsidP="00FC4ADD">
            <w:pPr>
              <w:pStyle w:val="af2"/>
              <w:adjustRightInd w:val="0"/>
              <w:snapToGrid w:val="0"/>
              <w:spacing w:line="460" w:lineRule="exact"/>
              <w:jc w:val="left"/>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高工</w:t>
            </w:r>
          </w:p>
        </w:tc>
        <w:tc>
          <w:tcPr>
            <w:tcW w:w="27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556A" w:rsidRPr="00FC4ADD" w:rsidRDefault="0022556A" w:rsidP="00FC4ADD">
            <w:pPr>
              <w:pStyle w:val="af2"/>
              <w:adjustRightInd w:val="0"/>
              <w:snapToGrid w:val="0"/>
              <w:spacing w:line="460" w:lineRule="exact"/>
              <w:jc w:val="left"/>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中国工程物理研究院总体工程研究所</w:t>
            </w:r>
          </w:p>
        </w:tc>
      </w:tr>
      <w:tr w:rsidR="0022556A" w:rsidRPr="00FC4ADD" w:rsidTr="0022556A">
        <w:trPr>
          <w:trHeight w:val="567"/>
          <w:jc w:val="center"/>
        </w:trPr>
        <w:tc>
          <w:tcPr>
            <w:tcW w:w="57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556A" w:rsidRPr="00FC4ADD" w:rsidRDefault="0022556A" w:rsidP="00FC4ADD">
            <w:pPr>
              <w:spacing w:line="460" w:lineRule="exact"/>
              <w:jc w:val="center"/>
              <w:rPr>
                <w:rFonts w:ascii="Times New Roman" w:eastAsia="仿宋_GB2312" w:hAnsi="Times New Roman" w:cs="Times New Roman"/>
                <w:b/>
                <w:sz w:val="28"/>
                <w:szCs w:val="28"/>
              </w:rPr>
            </w:pPr>
            <w:r w:rsidRPr="00FC4ADD">
              <w:rPr>
                <w:rFonts w:ascii="Times New Roman" w:eastAsia="仿宋_GB2312" w:hAnsi="Times New Roman" w:cs="Times New Roman"/>
                <w:b/>
                <w:sz w:val="28"/>
                <w:szCs w:val="28"/>
              </w:rPr>
              <w:t>4</w:t>
            </w:r>
          </w:p>
        </w:tc>
        <w:tc>
          <w:tcPr>
            <w:tcW w:w="66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556A" w:rsidRPr="00FC4ADD" w:rsidRDefault="0022556A" w:rsidP="00FC4ADD">
            <w:pPr>
              <w:pStyle w:val="af2"/>
              <w:adjustRightInd w:val="0"/>
              <w:snapToGrid w:val="0"/>
              <w:spacing w:line="460" w:lineRule="exact"/>
              <w:jc w:val="left"/>
              <w:rPr>
                <w:rFonts w:ascii="Times New Roman" w:eastAsia="仿宋_GB2312" w:hAnsi="Times New Roman" w:cs="Times New Roman"/>
                <w:sz w:val="28"/>
                <w:szCs w:val="28"/>
              </w:rPr>
            </w:pPr>
            <w:proofErr w:type="gramStart"/>
            <w:r w:rsidRPr="00FC4ADD">
              <w:rPr>
                <w:rFonts w:ascii="Times New Roman" w:eastAsia="仿宋_GB2312" w:hAnsi="Times New Roman" w:cs="Times New Roman"/>
                <w:sz w:val="28"/>
                <w:szCs w:val="28"/>
              </w:rPr>
              <w:t>宋海智</w:t>
            </w:r>
            <w:proofErr w:type="gramEnd"/>
          </w:p>
        </w:tc>
        <w:tc>
          <w:tcPr>
            <w:tcW w:w="100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556A" w:rsidRPr="00FC4ADD" w:rsidRDefault="0022556A" w:rsidP="00FC4ADD">
            <w:pPr>
              <w:pStyle w:val="af2"/>
              <w:adjustRightInd w:val="0"/>
              <w:snapToGrid w:val="0"/>
              <w:spacing w:line="460" w:lineRule="exact"/>
              <w:jc w:val="left"/>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研究员</w:t>
            </w:r>
          </w:p>
        </w:tc>
        <w:tc>
          <w:tcPr>
            <w:tcW w:w="27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556A" w:rsidRPr="00FC4ADD" w:rsidRDefault="0022556A" w:rsidP="00FC4ADD">
            <w:pPr>
              <w:pStyle w:val="af2"/>
              <w:adjustRightInd w:val="0"/>
              <w:snapToGrid w:val="0"/>
              <w:spacing w:line="460" w:lineRule="exact"/>
              <w:jc w:val="left"/>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成都西南技术物理研究所</w:t>
            </w:r>
          </w:p>
        </w:tc>
      </w:tr>
      <w:tr w:rsidR="0022556A" w:rsidRPr="00FC4ADD" w:rsidTr="0022556A">
        <w:trPr>
          <w:trHeight w:val="567"/>
          <w:jc w:val="center"/>
        </w:trPr>
        <w:tc>
          <w:tcPr>
            <w:tcW w:w="57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556A" w:rsidRPr="00FC4ADD" w:rsidRDefault="0022556A" w:rsidP="00FC4ADD">
            <w:pPr>
              <w:spacing w:line="460" w:lineRule="exact"/>
              <w:jc w:val="center"/>
              <w:rPr>
                <w:rFonts w:ascii="Times New Roman" w:eastAsia="仿宋_GB2312" w:hAnsi="Times New Roman" w:cs="Times New Roman"/>
                <w:b/>
                <w:sz w:val="28"/>
                <w:szCs w:val="28"/>
              </w:rPr>
            </w:pPr>
            <w:r w:rsidRPr="00FC4ADD">
              <w:rPr>
                <w:rFonts w:ascii="Times New Roman" w:eastAsia="仿宋_GB2312" w:hAnsi="Times New Roman" w:cs="Times New Roman"/>
                <w:b/>
                <w:sz w:val="28"/>
                <w:szCs w:val="28"/>
              </w:rPr>
              <w:t>5</w:t>
            </w:r>
          </w:p>
        </w:tc>
        <w:tc>
          <w:tcPr>
            <w:tcW w:w="66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556A" w:rsidRPr="00FC4ADD" w:rsidRDefault="0022556A" w:rsidP="00FC4ADD">
            <w:pPr>
              <w:pStyle w:val="af2"/>
              <w:adjustRightInd w:val="0"/>
              <w:snapToGrid w:val="0"/>
              <w:spacing w:line="460" w:lineRule="exact"/>
              <w:jc w:val="left"/>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胡</w:t>
            </w:r>
            <w:r w:rsidRPr="00FC4ADD">
              <w:rPr>
                <w:rFonts w:ascii="Times New Roman" w:eastAsia="仿宋_GB2312" w:hAnsi="Times New Roman" w:cs="Times New Roman"/>
                <w:sz w:val="28"/>
                <w:szCs w:val="28"/>
              </w:rPr>
              <w:t xml:space="preserve">  </w:t>
            </w:r>
            <w:r w:rsidRPr="00FC4ADD">
              <w:rPr>
                <w:rFonts w:ascii="Times New Roman" w:eastAsia="仿宋_GB2312" w:hAnsi="Times New Roman" w:cs="Times New Roman"/>
                <w:sz w:val="28"/>
                <w:szCs w:val="28"/>
              </w:rPr>
              <w:t>松</w:t>
            </w:r>
          </w:p>
        </w:tc>
        <w:tc>
          <w:tcPr>
            <w:tcW w:w="100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556A" w:rsidRPr="00FC4ADD" w:rsidRDefault="0022556A" w:rsidP="00FC4ADD">
            <w:pPr>
              <w:pStyle w:val="af2"/>
              <w:adjustRightInd w:val="0"/>
              <w:snapToGrid w:val="0"/>
              <w:spacing w:line="460" w:lineRule="exact"/>
              <w:jc w:val="left"/>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研究员</w:t>
            </w:r>
          </w:p>
        </w:tc>
        <w:tc>
          <w:tcPr>
            <w:tcW w:w="27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556A" w:rsidRPr="00FC4ADD" w:rsidRDefault="0022556A" w:rsidP="00FC4ADD">
            <w:pPr>
              <w:pStyle w:val="af2"/>
              <w:adjustRightInd w:val="0"/>
              <w:snapToGrid w:val="0"/>
              <w:spacing w:line="460" w:lineRule="exact"/>
              <w:jc w:val="left"/>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中国科学院光电技术研究所</w:t>
            </w:r>
          </w:p>
        </w:tc>
      </w:tr>
      <w:tr w:rsidR="0022556A" w:rsidRPr="00FC4ADD" w:rsidTr="0022556A">
        <w:trPr>
          <w:trHeight w:val="567"/>
          <w:jc w:val="center"/>
        </w:trPr>
        <w:tc>
          <w:tcPr>
            <w:tcW w:w="57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556A" w:rsidRPr="00FC4ADD" w:rsidRDefault="0022556A" w:rsidP="00FC4ADD">
            <w:pPr>
              <w:spacing w:line="460" w:lineRule="exact"/>
              <w:jc w:val="center"/>
              <w:rPr>
                <w:rFonts w:ascii="Times New Roman" w:eastAsia="仿宋_GB2312" w:hAnsi="Times New Roman" w:cs="Times New Roman"/>
                <w:b/>
                <w:sz w:val="28"/>
                <w:szCs w:val="28"/>
              </w:rPr>
            </w:pPr>
            <w:r w:rsidRPr="00FC4ADD">
              <w:rPr>
                <w:rFonts w:ascii="Times New Roman" w:eastAsia="仿宋_GB2312" w:hAnsi="Times New Roman" w:cs="Times New Roman"/>
                <w:b/>
                <w:sz w:val="28"/>
                <w:szCs w:val="28"/>
              </w:rPr>
              <w:t>6</w:t>
            </w:r>
          </w:p>
        </w:tc>
        <w:tc>
          <w:tcPr>
            <w:tcW w:w="66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556A" w:rsidRPr="00FC4ADD" w:rsidRDefault="0022556A" w:rsidP="00FC4ADD">
            <w:pPr>
              <w:pStyle w:val="af2"/>
              <w:adjustRightInd w:val="0"/>
              <w:snapToGrid w:val="0"/>
              <w:spacing w:line="460" w:lineRule="exact"/>
              <w:jc w:val="left"/>
              <w:rPr>
                <w:rFonts w:ascii="Times New Roman" w:eastAsia="仿宋_GB2312" w:hAnsi="Times New Roman" w:cs="Times New Roman"/>
                <w:sz w:val="28"/>
                <w:szCs w:val="28"/>
              </w:rPr>
            </w:pPr>
            <w:proofErr w:type="gramStart"/>
            <w:r w:rsidRPr="00FC4ADD">
              <w:rPr>
                <w:rFonts w:ascii="Times New Roman" w:eastAsia="仿宋_GB2312" w:hAnsi="Times New Roman" w:cs="Times New Roman"/>
                <w:sz w:val="28"/>
                <w:szCs w:val="28"/>
              </w:rPr>
              <w:t>方建新</w:t>
            </w:r>
            <w:proofErr w:type="gramEnd"/>
          </w:p>
        </w:tc>
        <w:tc>
          <w:tcPr>
            <w:tcW w:w="100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556A" w:rsidRPr="00FC4ADD" w:rsidRDefault="0022556A" w:rsidP="00FC4ADD">
            <w:pPr>
              <w:pStyle w:val="af2"/>
              <w:adjustRightInd w:val="0"/>
              <w:snapToGrid w:val="0"/>
              <w:spacing w:line="460" w:lineRule="exact"/>
              <w:jc w:val="left"/>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高工</w:t>
            </w:r>
            <w:r w:rsidRPr="00FC4ADD">
              <w:rPr>
                <w:rFonts w:ascii="Times New Roman" w:eastAsia="仿宋_GB2312" w:hAnsi="Times New Roman" w:cs="Times New Roman"/>
                <w:sz w:val="28"/>
                <w:szCs w:val="28"/>
              </w:rPr>
              <w:t>/</w:t>
            </w:r>
            <w:r w:rsidRPr="00FC4ADD">
              <w:rPr>
                <w:rFonts w:ascii="Times New Roman" w:eastAsia="仿宋_GB2312" w:hAnsi="Times New Roman" w:cs="Times New Roman"/>
                <w:sz w:val="28"/>
                <w:szCs w:val="28"/>
              </w:rPr>
              <w:t>副总工</w:t>
            </w:r>
          </w:p>
        </w:tc>
        <w:tc>
          <w:tcPr>
            <w:tcW w:w="27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556A" w:rsidRPr="00FC4ADD" w:rsidRDefault="0022556A" w:rsidP="00FC4ADD">
            <w:pPr>
              <w:pStyle w:val="af2"/>
              <w:adjustRightInd w:val="0"/>
              <w:snapToGrid w:val="0"/>
              <w:spacing w:line="460" w:lineRule="exact"/>
              <w:jc w:val="left"/>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中国电子科技集团公司第二十九研究所</w:t>
            </w:r>
          </w:p>
        </w:tc>
      </w:tr>
      <w:tr w:rsidR="0022556A" w:rsidRPr="00FC4ADD" w:rsidTr="0022556A">
        <w:trPr>
          <w:trHeight w:val="567"/>
          <w:jc w:val="center"/>
        </w:trPr>
        <w:tc>
          <w:tcPr>
            <w:tcW w:w="57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556A" w:rsidRPr="00FC4ADD" w:rsidRDefault="0022556A" w:rsidP="00FC4ADD">
            <w:pPr>
              <w:spacing w:line="460" w:lineRule="exact"/>
              <w:jc w:val="center"/>
              <w:rPr>
                <w:rFonts w:ascii="Times New Roman" w:eastAsia="仿宋_GB2312" w:hAnsi="Times New Roman" w:cs="Times New Roman"/>
                <w:b/>
                <w:sz w:val="28"/>
                <w:szCs w:val="28"/>
              </w:rPr>
            </w:pPr>
            <w:r w:rsidRPr="00FC4ADD">
              <w:rPr>
                <w:rFonts w:ascii="Times New Roman" w:eastAsia="仿宋_GB2312" w:hAnsi="Times New Roman" w:cs="Times New Roman"/>
                <w:b/>
                <w:sz w:val="28"/>
                <w:szCs w:val="28"/>
              </w:rPr>
              <w:t>7</w:t>
            </w:r>
          </w:p>
        </w:tc>
        <w:tc>
          <w:tcPr>
            <w:tcW w:w="66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556A" w:rsidRPr="00FC4ADD" w:rsidRDefault="0022556A" w:rsidP="00FC4ADD">
            <w:pPr>
              <w:pStyle w:val="af2"/>
              <w:adjustRightInd w:val="0"/>
              <w:snapToGrid w:val="0"/>
              <w:spacing w:line="460" w:lineRule="exact"/>
              <w:jc w:val="left"/>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李</w:t>
            </w:r>
            <w:r w:rsidRPr="00FC4ADD">
              <w:rPr>
                <w:rFonts w:ascii="Times New Roman" w:eastAsia="仿宋_GB2312" w:hAnsi="Times New Roman" w:cs="Times New Roman"/>
                <w:sz w:val="28"/>
                <w:szCs w:val="28"/>
              </w:rPr>
              <w:t xml:space="preserve">  </w:t>
            </w:r>
            <w:proofErr w:type="gramStart"/>
            <w:r w:rsidRPr="00FC4ADD">
              <w:rPr>
                <w:rFonts w:ascii="Times New Roman" w:eastAsia="仿宋_GB2312" w:hAnsi="Times New Roman" w:cs="Times New Roman"/>
                <w:sz w:val="28"/>
                <w:szCs w:val="28"/>
              </w:rPr>
              <w:t>彦</w:t>
            </w:r>
            <w:proofErr w:type="gramEnd"/>
          </w:p>
        </w:tc>
        <w:tc>
          <w:tcPr>
            <w:tcW w:w="100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556A" w:rsidRPr="00FC4ADD" w:rsidRDefault="0022556A" w:rsidP="00FC4ADD">
            <w:pPr>
              <w:pStyle w:val="af2"/>
              <w:adjustRightInd w:val="0"/>
              <w:snapToGrid w:val="0"/>
              <w:spacing w:line="460" w:lineRule="exact"/>
              <w:jc w:val="left"/>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教授</w:t>
            </w:r>
          </w:p>
        </w:tc>
        <w:tc>
          <w:tcPr>
            <w:tcW w:w="27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556A" w:rsidRPr="00FC4ADD" w:rsidRDefault="0022556A" w:rsidP="00FC4ADD">
            <w:pPr>
              <w:pStyle w:val="af2"/>
              <w:adjustRightInd w:val="0"/>
              <w:snapToGrid w:val="0"/>
              <w:spacing w:line="460" w:lineRule="exact"/>
              <w:jc w:val="left"/>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四川大学制造科学工程学院</w:t>
            </w:r>
          </w:p>
        </w:tc>
      </w:tr>
      <w:tr w:rsidR="0022556A" w:rsidRPr="00FC4ADD" w:rsidTr="0022556A">
        <w:trPr>
          <w:trHeight w:val="567"/>
          <w:jc w:val="center"/>
        </w:trPr>
        <w:tc>
          <w:tcPr>
            <w:tcW w:w="575"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556A" w:rsidRPr="00FC4ADD" w:rsidRDefault="0022556A" w:rsidP="00FC4ADD">
            <w:pPr>
              <w:spacing w:line="460" w:lineRule="exact"/>
              <w:jc w:val="center"/>
              <w:rPr>
                <w:rFonts w:ascii="Times New Roman" w:eastAsia="仿宋_GB2312" w:hAnsi="Times New Roman" w:cs="Times New Roman"/>
                <w:b/>
                <w:sz w:val="28"/>
                <w:szCs w:val="28"/>
              </w:rPr>
            </w:pPr>
            <w:r w:rsidRPr="00FC4ADD">
              <w:rPr>
                <w:rFonts w:ascii="Times New Roman" w:eastAsia="仿宋_GB2312" w:hAnsi="Times New Roman" w:cs="Times New Roman"/>
                <w:b/>
                <w:sz w:val="28"/>
                <w:szCs w:val="28"/>
              </w:rPr>
              <w:t>8</w:t>
            </w:r>
          </w:p>
        </w:tc>
        <w:tc>
          <w:tcPr>
            <w:tcW w:w="660"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556A" w:rsidRPr="00FC4ADD" w:rsidRDefault="0022556A" w:rsidP="00FC4ADD">
            <w:pPr>
              <w:pStyle w:val="af2"/>
              <w:adjustRightInd w:val="0"/>
              <w:snapToGrid w:val="0"/>
              <w:spacing w:line="460" w:lineRule="exact"/>
              <w:jc w:val="left"/>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张卫华</w:t>
            </w:r>
          </w:p>
        </w:tc>
        <w:tc>
          <w:tcPr>
            <w:tcW w:w="100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556A" w:rsidRPr="00FC4ADD" w:rsidRDefault="0022556A" w:rsidP="00FC4ADD">
            <w:pPr>
              <w:pStyle w:val="af2"/>
              <w:adjustRightInd w:val="0"/>
              <w:snapToGrid w:val="0"/>
              <w:spacing w:line="460" w:lineRule="exact"/>
              <w:jc w:val="left"/>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教授</w:t>
            </w:r>
            <w:r w:rsidRPr="00FC4ADD">
              <w:rPr>
                <w:rFonts w:ascii="Times New Roman" w:eastAsia="仿宋_GB2312" w:hAnsi="Times New Roman" w:cs="Times New Roman"/>
                <w:sz w:val="28"/>
                <w:szCs w:val="28"/>
              </w:rPr>
              <w:t>/</w:t>
            </w:r>
            <w:r w:rsidRPr="00FC4ADD">
              <w:rPr>
                <w:rFonts w:ascii="Times New Roman" w:eastAsia="仿宋_GB2312" w:hAnsi="Times New Roman" w:cs="Times New Roman"/>
                <w:sz w:val="28"/>
                <w:szCs w:val="28"/>
              </w:rPr>
              <w:t>副主任</w:t>
            </w:r>
          </w:p>
        </w:tc>
        <w:tc>
          <w:tcPr>
            <w:tcW w:w="2763"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22556A" w:rsidRPr="00FC4ADD" w:rsidRDefault="0022556A" w:rsidP="00FC4ADD">
            <w:pPr>
              <w:pStyle w:val="af2"/>
              <w:adjustRightInd w:val="0"/>
              <w:snapToGrid w:val="0"/>
              <w:spacing w:line="460" w:lineRule="exact"/>
              <w:jc w:val="left"/>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西南交通大学轨道交通实验室</w:t>
            </w:r>
          </w:p>
        </w:tc>
      </w:tr>
    </w:tbl>
    <w:p w:rsidR="0022556A" w:rsidRPr="00FC4ADD" w:rsidRDefault="0022556A" w:rsidP="0022556A">
      <w:pPr>
        <w:spacing w:line="560" w:lineRule="exact"/>
        <w:ind w:firstLine="880"/>
        <w:jc w:val="center"/>
        <w:rPr>
          <w:rFonts w:ascii="Times New Roman" w:eastAsia="黑体" w:hAnsi="Times New Roman" w:cs="Times New Roman"/>
          <w:sz w:val="44"/>
          <w:szCs w:val="44"/>
        </w:rPr>
      </w:pPr>
    </w:p>
    <w:p w:rsidR="0022556A" w:rsidRPr="00FC4ADD" w:rsidRDefault="0022556A" w:rsidP="0022556A">
      <w:pPr>
        <w:spacing w:line="560" w:lineRule="exact"/>
        <w:ind w:firstLine="640"/>
        <w:rPr>
          <w:rFonts w:ascii="Times New Roman" w:eastAsia="仿宋_GB2312" w:hAnsi="Times New Roman" w:cs="Times New Roman"/>
          <w:szCs w:val="24"/>
        </w:rPr>
      </w:pPr>
    </w:p>
    <w:p w:rsidR="0022556A" w:rsidRPr="00FC4ADD" w:rsidRDefault="0022556A" w:rsidP="0022556A">
      <w:pPr>
        <w:spacing w:line="560" w:lineRule="exact"/>
        <w:ind w:firstLine="640"/>
        <w:rPr>
          <w:rFonts w:ascii="Times New Roman" w:hAnsi="Times New Roman" w:cs="Times New Roman"/>
        </w:rPr>
      </w:pPr>
    </w:p>
    <w:p w:rsidR="0022556A" w:rsidRPr="00FC4ADD" w:rsidRDefault="0022556A" w:rsidP="0022556A">
      <w:pPr>
        <w:spacing w:line="560" w:lineRule="exact"/>
        <w:ind w:firstLine="640"/>
        <w:rPr>
          <w:rFonts w:ascii="Times New Roman" w:hAnsi="Times New Roman" w:cs="Times New Roman"/>
        </w:rPr>
      </w:pPr>
    </w:p>
    <w:p w:rsidR="0022556A" w:rsidRPr="00FC4ADD" w:rsidRDefault="0022556A" w:rsidP="0022556A">
      <w:pPr>
        <w:pStyle w:val="2"/>
        <w:spacing w:line="560" w:lineRule="exact"/>
        <w:ind w:firstLineChars="62" w:firstLine="198"/>
        <w:rPr>
          <w:rFonts w:ascii="Times New Roman" w:hAnsi="Times New Roman" w:cs="Times New Roman"/>
        </w:rPr>
      </w:pPr>
      <w:r w:rsidRPr="00FC4ADD">
        <w:rPr>
          <w:rFonts w:ascii="Times New Roman" w:hAnsi="Times New Roman" w:cs="Times New Roman"/>
        </w:rPr>
        <w:lastRenderedPageBreak/>
        <w:t>附件</w:t>
      </w:r>
      <w:r w:rsidRPr="00FC4ADD">
        <w:rPr>
          <w:rFonts w:ascii="Times New Roman" w:hAnsi="Times New Roman" w:cs="Times New Roman"/>
        </w:rPr>
        <w:t>3</w:t>
      </w:r>
    </w:p>
    <w:p w:rsidR="0022556A" w:rsidRPr="00FC4ADD" w:rsidRDefault="0022556A" w:rsidP="0022556A">
      <w:pPr>
        <w:spacing w:line="560" w:lineRule="exact"/>
        <w:ind w:firstLine="880"/>
        <w:jc w:val="center"/>
        <w:rPr>
          <w:rFonts w:ascii="Times New Roman" w:eastAsia="黑体" w:hAnsi="Times New Roman" w:cs="Times New Roman"/>
          <w:sz w:val="44"/>
          <w:szCs w:val="44"/>
        </w:rPr>
      </w:pPr>
    </w:p>
    <w:p w:rsidR="0022556A" w:rsidRPr="00FC4ADD" w:rsidRDefault="0022556A" w:rsidP="0022556A">
      <w:pPr>
        <w:spacing w:line="560" w:lineRule="exact"/>
        <w:ind w:firstLine="880"/>
        <w:jc w:val="center"/>
        <w:rPr>
          <w:rFonts w:ascii="Times New Roman" w:eastAsia="方正小标宋_GBK" w:hAnsi="Times New Roman" w:cs="Times New Roman"/>
          <w:sz w:val="44"/>
          <w:szCs w:val="44"/>
        </w:rPr>
      </w:pPr>
      <w:r w:rsidRPr="00FC4ADD">
        <w:rPr>
          <w:rFonts w:ascii="Times New Roman" w:eastAsia="方正小标宋_GBK" w:hAnsi="Times New Roman" w:cs="Times New Roman"/>
          <w:sz w:val="44"/>
          <w:szCs w:val="44"/>
        </w:rPr>
        <w:t>四川省重大科学仪器设备重大科技专项</w:t>
      </w:r>
    </w:p>
    <w:p w:rsidR="0022556A" w:rsidRPr="00FC4ADD" w:rsidRDefault="0022556A" w:rsidP="00283162">
      <w:pPr>
        <w:spacing w:afterLines="50" w:after="289" w:line="560" w:lineRule="exact"/>
        <w:ind w:firstLine="880"/>
        <w:jc w:val="center"/>
        <w:rPr>
          <w:rFonts w:ascii="Times New Roman" w:eastAsia="方正小标宋_GBK" w:hAnsi="Times New Roman" w:cs="Times New Roman"/>
          <w:sz w:val="44"/>
          <w:szCs w:val="44"/>
        </w:rPr>
      </w:pPr>
      <w:r w:rsidRPr="00FC4ADD">
        <w:rPr>
          <w:rFonts w:ascii="Times New Roman" w:eastAsia="方正小标宋_GBK" w:hAnsi="Times New Roman" w:cs="Times New Roman"/>
          <w:sz w:val="44"/>
          <w:szCs w:val="44"/>
        </w:rPr>
        <w:t>专家委员会名单</w:t>
      </w:r>
    </w:p>
    <w:p w:rsidR="0022556A" w:rsidRPr="00FC4ADD" w:rsidRDefault="0022556A" w:rsidP="00283162">
      <w:pPr>
        <w:spacing w:afterLines="50" w:after="289" w:line="560" w:lineRule="exact"/>
        <w:ind w:firstLine="880"/>
        <w:jc w:val="center"/>
        <w:rPr>
          <w:rFonts w:ascii="Times New Roman" w:eastAsia="黑体" w:hAnsi="Times New Roman" w:cs="Times New Roman"/>
          <w:sz w:val="44"/>
          <w:szCs w:val="44"/>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3"/>
        <w:gridCol w:w="2833"/>
        <w:gridCol w:w="2266"/>
        <w:gridCol w:w="2266"/>
      </w:tblGrid>
      <w:tr w:rsidR="0022556A" w:rsidRPr="00FC4ADD" w:rsidTr="0022556A">
        <w:trPr>
          <w:cantSplit/>
          <w:trHeight w:val="635"/>
        </w:trPr>
        <w:tc>
          <w:tcPr>
            <w:tcW w:w="816"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b/>
                <w:sz w:val="28"/>
                <w:szCs w:val="28"/>
              </w:rPr>
            </w:pPr>
            <w:r w:rsidRPr="00FC4ADD">
              <w:rPr>
                <w:rFonts w:ascii="Times New Roman" w:eastAsia="仿宋_GB2312" w:hAnsi="Times New Roman" w:cs="Times New Roman"/>
                <w:b/>
                <w:sz w:val="28"/>
                <w:szCs w:val="28"/>
              </w:rPr>
              <w:t>序号</w:t>
            </w:r>
          </w:p>
        </w:tc>
        <w:tc>
          <w:tcPr>
            <w:tcW w:w="816"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b/>
                <w:sz w:val="28"/>
                <w:szCs w:val="28"/>
              </w:rPr>
            </w:pPr>
            <w:r w:rsidRPr="00FC4ADD">
              <w:rPr>
                <w:rFonts w:ascii="Times New Roman" w:eastAsia="仿宋_GB2312" w:hAnsi="Times New Roman" w:cs="Times New Roman"/>
                <w:b/>
                <w:sz w:val="28"/>
                <w:szCs w:val="28"/>
              </w:rPr>
              <w:t>姓</w:t>
            </w:r>
            <w:r w:rsidRPr="00FC4ADD">
              <w:rPr>
                <w:rFonts w:ascii="Times New Roman" w:eastAsia="仿宋_GB2312" w:hAnsi="Times New Roman" w:cs="Times New Roman"/>
                <w:b/>
                <w:sz w:val="28"/>
                <w:szCs w:val="28"/>
              </w:rPr>
              <w:t xml:space="preserve"> </w:t>
            </w:r>
            <w:r w:rsidRPr="00FC4ADD">
              <w:rPr>
                <w:rFonts w:ascii="Times New Roman" w:eastAsia="仿宋_GB2312" w:hAnsi="Times New Roman" w:cs="Times New Roman"/>
                <w:b/>
                <w:sz w:val="28"/>
                <w:szCs w:val="28"/>
              </w:rPr>
              <w:t>名</w:t>
            </w:r>
          </w:p>
        </w:tc>
        <w:tc>
          <w:tcPr>
            <w:tcW w:w="816"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b/>
                <w:sz w:val="28"/>
                <w:szCs w:val="28"/>
              </w:rPr>
            </w:pPr>
            <w:r w:rsidRPr="00FC4ADD">
              <w:rPr>
                <w:rFonts w:ascii="Times New Roman" w:eastAsia="仿宋_GB2312" w:hAnsi="Times New Roman" w:cs="Times New Roman"/>
                <w:b/>
                <w:sz w:val="28"/>
                <w:szCs w:val="28"/>
              </w:rPr>
              <w:t>单</w:t>
            </w:r>
            <w:r w:rsidRPr="00FC4ADD">
              <w:rPr>
                <w:rFonts w:ascii="Times New Roman" w:eastAsia="仿宋_GB2312" w:hAnsi="Times New Roman" w:cs="Times New Roman"/>
                <w:b/>
                <w:sz w:val="28"/>
                <w:szCs w:val="28"/>
              </w:rPr>
              <w:t xml:space="preserve">    </w:t>
            </w:r>
            <w:r w:rsidRPr="00FC4ADD">
              <w:rPr>
                <w:rFonts w:ascii="Times New Roman" w:eastAsia="仿宋_GB2312" w:hAnsi="Times New Roman" w:cs="Times New Roman"/>
                <w:b/>
                <w:sz w:val="28"/>
                <w:szCs w:val="28"/>
              </w:rPr>
              <w:t>位</w:t>
            </w:r>
          </w:p>
        </w:tc>
        <w:tc>
          <w:tcPr>
            <w:tcW w:w="816"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b/>
                <w:sz w:val="28"/>
                <w:szCs w:val="28"/>
              </w:rPr>
            </w:pPr>
            <w:r w:rsidRPr="00FC4ADD">
              <w:rPr>
                <w:rFonts w:ascii="Times New Roman" w:eastAsia="仿宋_GB2312" w:hAnsi="Times New Roman" w:cs="Times New Roman"/>
                <w:b/>
                <w:sz w:val="28"/>
                <w:szCs w:val="28"/>
              </w:rPr>
              <w:t>专业领域</w:t>
            </w:r>
          </w:p>
        </w:tc>
        <w:tc>
          <w:tcPr>
            <w:tcW w:w="816"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b/>
                <w:sz w:val="28"/>
                <w:szCs w:val="28"/>
              </w:rPr>
            </w:pPr>
            <w:r w:rsidRPr="00FC4ADD">
              <w:rPr>
                <w:rFonts w:ascii="Times New Roman" w:eastAsia="仿宋_GB2312" w:hAnsi="Times New Roman" w:cs="Times New Roman"/>
                <w:b/>
                <w:sz w:val="28"/>
                <w:szCs w:val="28"/>
              </w:rPr>
              <w:t>职务职称</w:t>
            </w:r>
          </w:p>
        </w:tc>
      </w:tr>
      <w:tr w:rsidR="0022556A" w:rsidRPr="00FC4ADD" w:rsidTr="0022556A">
        <w:trPr>
          <w:trHeight w:val="970"/>
        </w:trPr>
        <w:tc>
          <w:tcPr>
            <w:tcW w:w="817"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proofErr w:type="gramStart"/>
            <w:r w:rsidRPr="00FC4ADD">
              <w:rPr>
                <w:rFonts w:ascii="Times New Roman" w:eastAsia="仿宋_GB2312" w:hAnsi="Times New Roman" w:cs="Times New Roman"/>
                <w:sz w:val="28"/>
                <w:szCs w:val="28"/>
              </w:rPr>
              <w:t>王厚军</w:t>
            </w:r>
            <w:proofErr w:type="gramEnd"/>
          </w:p>
        </w:tc>
        <w:tc>
          <w:tcPr>
            <w:tcW w:w="2835"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电子科技大学</w:t>
            </w:r>
          </w:p>
        </w:tc>
        <w:tc>
          <w:tcPr>
            <w:tcW w:w="2268"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仪器科学与技术</w:t>
            </w:r>
          </w:p>
        </w:tc>
        <w:tc>
          <w:tcPr>
            <w:tcW w:w="2268"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学术委员会主任、副校长</w:t>
            </w:r>
          </w:p>
        </w:tc>
      </w:tr>
      <w:tr w:rsidR="0022556A" w:rsidRPr="00FC4ADD" w:rsidTr="0022556A">
        <w:trPr>
          <w:trHeight w:val="811"/>
        </w:trPr>
        <w:tc>
          <w:tcPr>
            <w:tcW w:w="817"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庹先国</w:t>
            </w:r>
          </w:p>
        </w:tc>
        <w:tc>
          <w:tcPr>
            <w:tcW w:w="2835"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四川理工学院</w:t>
            </w:r>
          </w:p>
        </w:tc>
        <w:tc>
          <w:tcPr>
            <w:tcW w:w="2268"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核技术运用</w:t>
            </w:r>
          </w:p>
        </w:tc>
        <w:tc>
          <w:tcPr>
            <w:tcW w:w="2268"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校长，教授</w:t>
            </w:r>
          </w:p>
        </w:tc>
      </w:tr>
      <w:tr w:rsidR="0022556A" w:rsidRPr="00FC4ADD" w:rsidTr="0022556A">
        <w:trPr>
          <w:trHeight w:val="717"/>
        </w:trPr>
        <w:tc>
          <w:tcPr>
            <w:tcW w:w="817"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王进戈</w:t>
            </w:r>
          </w:p>
        </w:tc>
        <w:tc>
          <w:tcPr>
            <w:tcW w:w="2835"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西华大学</w:t>
            </w:r>
          </w:p>
        </w:tc>
        <w:tc>
          <w:tcPr>
            <w:tcW w:w="2268"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仪器科学与技术</w:t>
            </w:r>
          </w:p>
        </w:tc>
        <w:tc>
          <w:tcPr>
            <w:tcW w:w="2268"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教授、院长</w:t>
            </w:r>
          </w:p>
        </w:tc>
      </w:tr>
      <w:tr w:rsidR="0022556A" w:rsidRPr="00FC4ADD" w:rsidTr="0022556A">
        <w:trPr>
          <w:trHeight w:val="993"/>
        </w:trPr>
        <w:tc>
          <w:tcPr>
            <w:tcW w:w="817"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范天泉</w:t>
            </w:r>
          </w:p>
        </w:tc>
        <w:tc>
          <w:tcPr>
            <w:tcW w:w="2835"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中国科学院光电技术研究所</w:t>
            </w:r>
          </w:p>
        </w:tc>
        <w:tc>
          <w:tcPr>
            <w:tcW w:w="2268"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仪器科学与技术</w:t>
            </w:r>
          </w:p>
        </w:tc>
        <w:tc>
          <w:tcPr>
            <w:tcW w:w="2268"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研究员</w:t>
            </w:r>
          </w:p>
        </w:tc>
      </w:tr>
      <w:tr w:rsidR="0022556A" w:rsidRPr="00FC4ADD" w:rsidTr="0022556A">
        <w:trPr>
          <w:trHeight w:val="747"/>
        </w:trPr>
        <w:tc>
          <w:tcPr>
            <w:tcW w:w="817"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杨杰斌</w:t>
            </w:r>
          </w:p>
        </w:tc>
        <w:tc>
          <w:tcPr>
            <w:tcW w:w="2835"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中国测试技术研究院</w:t>
            </w:r>
          </w:p>
        </w:tc>
        <w:tc>
          <w:tcPr>
            <w:tcW w:w="2268"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测试技术</w:t>
            </w:r>
          </w:p>
        </w:tc>
        <w:tc>
          <w:tcPr>
            <w:tcW w:w="2268"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副院长、研究员</w:t>
            </w:r>
          </w:p>
        </w:tc>
      </w:tr>
      <w:tr w:rsidR="0022556A" w:rsidRPr="00FC4ADD" w:rsidTr="0022556A">
        <w:trPr>
          <w:trHeight w:val="883"/>
        </w:trPr>
        <w:tc>
          <w:tcPr>
            <w:tcW w:w="817"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侯贤灯</w:t>
            </w:r>
          </w:p>
        </w:tc>
        <w:tc>
          <w:tcPr>
            <w:tcW w:w="2835"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四川大学分析测试中心</w:t>
            </w:r>
          </w:p>
        </w:tc>
        <w:tc>
          <w:tcPr>
            <w:tcW w:w="2268"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分析化学</w:t>
            </w:r>
          </w:p>
        </w:tc>
        <w:tc>
          <w:tcPr>
            <w:tcW w:w="2268"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测试中心书记、教授</w:t>
            </w:r>
          </w:p>
        </w:tc>
      </w:tr>
      <w:tr w:rsidR="0022556A" w:rsidRPr="00FC4ADD" w:rsidTr="0022556A">
        <w:trPr>
          <w:trHeight w:val="825"/>
        </w:trPr>
        <w:tc>
          <w:tcPr>
            <w:tcW w:w="817"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程玉华</w:t>
            </w:r>
          </w:p>
        </w:tc>
        <w:tc>
          <w:tcPr>
            <w:tcW w:w="2835"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电子科技大学</w:t>
            </w:r>
          </w:p>
        </w:tc>
        <w:tc>
          <w:tcPr>
            <w:tcW w:w="2268"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微波电子学</w:t>
            </w:r>
          </w:p>
        </w:tc>
        <w:tc>
          <w:tcPr>
            <w:tcW w:w="2268" w:type="dxa"/>
            <w:tcBorders>
              <w:top w:val="single" w:sz="4" w:space="0" w:color="auto"/>
              <w:left w:val="single" w:sz="4" w:space="0" w:color="auto"/>
              <w:bottom w:val="single" w:sz="4" w:space="0" w:color="auto"/>
              <w:right w:val="single" w:sz="4" w:space="0" w:color="auto"/>
            </w:tcBorders>
            <w:vAlign w:val="center"/>
            <w:hideMark/>
          </w:tcPr>
          <w:p w:rsidR="0022556A" w:rsidRPr="00FC4ADD" w:rsidRDefault="0022556A" w:rsidP="0022556A">
            <w:pPr>
              <w:adjustRightInd w:val="0"/>
              <w:snapToGrid w:val="0"/>
              <w:spacing w:line="400" w:lineRule="exact"/>
              <w:jc w:val="center"/>
              <w:rPr>
                <w:rFonts w:ascii="Times New Roman" w:eastAsia="仿宋_GB2312" w:hAnsi="Times New Roman" w:cs="Times New Roman"/>
                <w:sz w:val="28"/>
                <w:szCs w:val="28"/>
              </w:rPr>
            </w:pPr>
            <w:r w:rsidRPr="00FC4ADD">
              <w:rPr>
                <w:rFonts w:ascii="Times New Roman" w:eastAsia="仿宋_GB2312" w:hAnsi="Times New Roman" w:cs="Times New Roman"/>
                <w:sz w:val="28"/>
                <w:szCs w:val="28"/>
              </w:rPr>
              <w:t>院长、教授</w:t>
            </w:r>
          </w:p>
        </w:tc>
      </w:tr>
    </w:tbl>
    <w:p w:rsidR="0022556A" w:rsidRPr="00FC4ADD" w:rsidRDefault="0022556A" w:rsidP="0022556A">
      <w:pPr>
        <w:spacing w:line="560" w:lineRule="exact"/>
        <w:rPr>
          <w:rFonts w:ascii="Times New Roman" w:eastAsia="仿宋_GB2312" w:hAnsi="Times New Roman" w:cs="Times New Roman"/>
          <w:szCs w:val="24"/>
        </w:rPr>
      </w:pPr>
    </w:p>
    <w:p w:rsidR="0022556A" w:rsidRPr="00FC4ADD" w:rsidRDefault="0022556A" w:rsidP="0022556A">
      <w:pPr>
        <w:spacing w:line="560" w:lineRule="exact"/>
        <w:ind w:firstLine="640"/>
        <w:rPr>
          <w:rFonts w:ascii="Times New Roman" w:hAnsi="Times New Roman" w:cs="Times New Roman"/>
        </w:rPr>
      </w:pPr>
    </w:p>
    <w:p w:rsidR="0022556A" w:rsidRPr="00FC4ADD" w:rsidRDefault="0022556A" w:rsidP="0022556A">
      <w:pPr>
        <w:spacing w:line="560" w:lineRule="exact"/>
        <w:rPr>
          <w:rFonts w:ascii="Times New Roman" w:hAnsi="Times New Roman" w:cs="Times New Roman"/>
        </w:rPr>
      </w:pPr>
    </w:p>
    <w:p w:rsidR="0022556A" w:rsidRPr="00FC4ADD" w:rsidRDefault="0022556A" w:rsidP="0022556A">
      <w:pPr>
        <w:pStyle w:val="2"/>
        <w:spacing w:line="560" w:lineRule="exact"/>
        <w:ind w:firstLineChars="62" w:firstLine="198"/>
        <w:rPr>
          <w:rFonts w:ascii="Times New Roman" w:hAnsi="Times New Roman" w:cs="Times New Roman"/>
        </w:rPr>
      </w:pPr>
      <w:r w:rsidRPr="00FC4ADD">
        <w:rPr>
          <w:rFonts w:ascii="Times New Roman" w:hAnsi="黑体" w:cs="Times New Roman"/>
        </w:rPr>
        <w:lastRenderedPageBreak/>
        <w:t>附件</w:t>
      </w:r>
      <w:r w:rsidRPr="00FC4ADD">
        <w:rPr>
          <w:rFonts w:ascii="Times New Roman" w:hAnsi="Times New Roman" w:cs="Times New Roman"/>
        </w:rPr>
        <w:t>4</w:t>
      </w:r>
    </w:p>
    <w:p w:rsidR="0022556A" w:rsidRPr="00FC4ADD" w:rsidRDefault="0022556A" w:rsidP="0022556A">
      <w:pPr>
        <w:spacing w:line="560" w:lineRule="exact"/>
        <w:ind w:firstLine="640"/>
        <w:rPr>
          <w:rFonts w:ascii="Times New Roman" w:hAnsi="Times New Roman" w:cs="Times New Roman"/>
        </w:rPr>
      </w:pPr>
    </w:p>
    <w:p w:rsidR="0022556A" w:rsidRPr="00FC4ADD" w:rsidRDefault="0022556A" w:rsidP="0022556A">
      <w:pPr>
        <w:pStyle w:val="2"/>
        <w:spacing w:line="560" w:lineRule="exact"/>
        <w:ind w:firstLine="880"/>
        <w:jc w:val="center"/>
        <w:rPr>
          <w:rFonts w:ascii="Times New Roman" w:eastAsia="方正小标宋_GBK" w:hAnsi="Times New Roman" w:cs="Times New Roman"/>
          <w:bCs w:val="0"/>
          <w:iCs w:val="0"/>
          <w:sz w:val="44"/>
          <w:szCs w:val="44"/>
        </w:rPr>
      </w:pPr>
      <w:r w:rsidRPr="00FC4ADD">
        <w:rPr>
          <w:rFonts w:ascii="Times New Roman" w:eastAsia="方正小标宋_GBK" w:hAnsi="Times New Roman" w:cs="Times New Roman"/>
          <w:sz w:val="44"/>
          <w:szCs w:val="44"/>
        </w:rPr>
        <w:t>四川省</w:t>
      </w:r>
      <w:bookmarkStart w:id="0" w:name="_Toc8292425"/>
      <w:r w:rsidRPr="00FC4ADD">
        <w:rPr>
          <w:rFonts w:ascii="Times New Roman" w:eastAsia="方正小标宋_GBK" w:hAnsi="Times New Roman" w:cs="Times New Roman"/>
          <w:bCs w:val="0"/>
          <w:iCs w:val="0"/>
          <w:sz w:val="44"/>
          <w:szCs w:val="44"/>
        </w:rPr>
        <w:t>重大科学仪器设备专项项目（课题）</w:t>
      </w:r>
    </w:p>
    <w:p w:rsidR="0022556A" w:rsidRPr="00FC4ADD" w:rsidRDefault="0022556A" w:rsidP="0022556A">
      <w:pPr>
        <w:pStyle w:val="2"/>
        <w:spacing w:line="560" w:lineRule="exact"/>
        <w:ind w:firstLine="880"/>
        <w:jc w:val="center"/>
        <w:rPr>
          <w:rFonts w:ascii="Times New Roman" w:eastAsia="方正小标宋_GBK" w:hAnsi="Times New Roman" w:cs="Times New Roman"/>
          <w:bCs w:val="0"/>
          <w:iCs w:val="0"/>
          <w:sz w:val="44"/>
          <w:szCs w:val="44"/>
        </w:rPr>
      </w:pPr>
      <w:r w:rsidRPr="00FC4ADD">
        <w:rPr>
          <w:rFonts w:ascii="Times New Roman" w:eastAsia="方正小标宋_GBK" w:hAnsi="Times New Roman" w:cs="Times New Roman"/>
          <w:bCs w:val="0"/>
          <w:iCs w:val="0"/>
          <w:sz w:val="44"/>
          <w:szCs w:val="44"/>
        </w:rPr>
        <w:t>2019</w:t>
      </w:r>
      <w:r w:rsidRPr="00FC4ADD">
        <w:rPr>
          <w:rFonts w:ascii="Times New Roman" w:eastAsia="方正小标宋_GBK" w:hAnsi="Times New Roman" w:cs="Times New Roman"/>
          <w:bCs w:val="0"/>
          <w:iCs w:val="0"/>
          <w:sz w:val="44"/>
          <w:szCs w:val="44"/>
        </w:rPr>
        <w:t>年度申报指南</w:t>
      </w:r>
    </w:p>
    <w:p w:rsidR="0022556A" w:rsidRPr="00FC4ADD" w:rsidRDefault="0022556A" w:rsidP="0022556A">
      <w:pPr>
        <w:rPr>
          <w:rFonts w:ascii="Times New Roman" w:hAnsi="Times New Roman" w:cs="Times New Roman"/>
        </w:rPr>
      </w:pPr>
    </w:p>
    <w:p w:rsidR="0022556A" w:rsidRPr="00FC4ADD" w:rsidRDefault="0022556A" w:rsidP="0022556A">
      <w:pPr>
        <w:spacing w:line="560" w:lineRule="exact"/>
        <w:ind w:firstLine="643"/>
        <w:rPr>
          <w:rFonts w:ascii="Times New Roman" w:eastAsia="仿宋_GB2312" w:hAnsi="Times New Roman" w:cs="Times New Roman"/>
          <w:color w:val="000000"/>
          <w:szCs w:val="32"/>
        </w:rPr>
      </w:pPr>
      <w:r w:rsidRPr="00FC4ADD">
        <w:rPr>
          <w:rFonts w:ascii="Times New Roman" w:eastAsia="仿宋_GB2312" w:hAnsi="Times New Roman" w:cs="Times New Roman"/>
          <w:b/>
        </w:rPr>
        <w:t>总体要求：</w:t>
      </w:r>
      <w:r w:rsidRPr="00FC4ADD">
        <w:rPr>
          <w:rFonts w:ascii="Times New Roman" w:eastAsia="仿宋_GB2312" w:hAnsi="Times New Roman" w:cs="Times New Roman"/>
          <w:bCs/>
          <w:szCs w:val="32"/>
        </w:rPr>
        <w:t>重大科学仪器设备是科学研究和技术创新的基石，</w:t>
      </w:r>
      <w:r w:rsidRPr="00FC4ADD">
        <w:rPr>
          <w:rFonts w:ascii="Times New Roman" w:eastAsia="仿宋_GB2312" w:hAnsi="Times New Roman" w:cs="Times New Roman"/>
          <w:color w:val="000000"/>
          <w:szCs w:val="32"/>
        </w:rPr>
        <w:t>是衡量科技发展水平的重要标志。专项以巩固和提升我省在国家</w:t>
      </w:r>
      <w:r w:rsidRPr="00FC4ADD">
        <w:rPr>
          <w:rFonts w:ascii="Times New Roman" w:eastAsia="仿宋_GB2312" w:hAnsi="Times New Roman" w:cs="Times New Roman"/>
          <w:color w:val="000000"/>
          <w:szCs w:val="32"/>
        </w:rPr>
        <w:t>“</w:t>
      </w:r>
      <w:r w:rsidRPr="00FC4ADD">
        <w:rPr>
          <w:rFonts w:ascii="Times New Roman" w:eastAsia="仿宋_GB2312" w:hAnsi="Times New Roman" w:cs="Times New Roman"/>
          <w:bCs/>
          <w:szCs w:val="32"/>
        </w:rPr>
        <w:t>重大科学仪器设备</w:t>
      </w:r>
      <w:r w:rsidRPr="00FC4ADD">
        <w:rPr>
          <w:rFonts w:ascii="Times New Roman" w:eastAsia="仿宋_GB2312" w:hAnsi="Times New Roman" w:cs="Times New Roman"/>
          <w:color w:val="000000"/>
          <w:szCs w:val="32"/>
        </w:rPr>
        <w:t>”</w:t>
      </w:r>
      <w:r w:rsidRPr="00FC4ADD">
        <w:rPr>
          <w:rFonts w:ascii="Times New Roman" w:eastAsia="仿宋_GB2312" w:hAnsi="Times New Roman" w:cs="Times New Roman"/>
          <w:color w:val="000000"/>
          <w:szCs w:val="32"/>
        </w:rPr>
        <w:t>领域的地位为目标，聚焦技术瓶颈、发展短板、优势领域和服务产业，重点开展国内急需或具有良好产业化应用前景的仪器研发，着力解决</w:t>
      </w:r>
      <w:r w:rsidRPr="00FC4ADD">
        <w:rPr>
          <w:rFonts w:ascii="Times New Roman" w:eastAsia="仿宋_GB2312" w:hAnsi="Times New Roman" w:cs="Times New Roman"/>
          <w:color w:val="000000"/>
          <w:szCs w:val="32"/>
        </w:rPr>
        <w:t>“</w:t>
      </w:r>
      <w:r w:rsidRPr="00FC4ADD">
        <w:rPr>
          <w:rFonts w:ascii="Times New Roman" w:eastAsia="仿宋_GB2312" w:hAnsi="Times New Roman" w:cs="Times New Roman"/>
          <w:color w:val="000000"/>
          <w:szCs w:val="32"/>
        </w:rPr>
        <w:t>卡脖子</w:t>
      </w:r>
      <w:r w:rsidRPr="00FC4ADD">
        <w:rPr>
          <w:rFonts w:ascii="Times New Roman" w:eastAsia="仿宋_GB2312" w:hAnsi="Times New Roman" w:cs="Times New Roman"/>
          <w:color w:val="000000"/>
          <w:szCs w:val="32"/>
        </w:rPr>
        <w:t>”</w:t>
      </w:r>
      <w:r w:rsidRPr="00FC4ADD">
        <w:rPr>
          <w:rFonts w:ascii="Times New Roman" w:eastAsia="仿宋_GB2312" w:hAnsi="Times New Roman" w:cs="Times New Roman"/>
          <w:color w:val="000000"/>
          <w:szCs w:val="32"/>
        </w:rPr>
        <w:t>问题。</w:t>
      </w:r>
    </w:p>
    <w:p w:rsidR="0022556A" w:rsidRPr="00FC4ADD" w:rsidRDefault="0022556A" w:rsidP="0022556A">
      <w:pPr>
        <w:spacing w:line="560" w:lineRule="exact"/>
        <w:ind w:firstLine="643"/>
        <w:rPr>
          <w:rFonts w:ascii="Times New Roman" w:eastAsia="仿宋_GB2312" w:hAnsi="Times New Roman" w:cs="Times New Roman"/>
          <w:szCs w:val="32"/>
        </w:rPr>
      </w:pPr>
      <w:r w:rsidRPr="00FC4ADD">
        <w:rPr>
          <w:rFonts w:ascii="Times New Roman" w:eastAsia="仿宋_GB2312" w:hAnsi="Times New Roman" w:cs="Times New Roman"/>
          <w:b/>
          <w:szCs w:val="32"/>
        </w:rPr>
        <w:t>实施周期：</w:t>
      </w:r>
      <w:r w:rsidRPr="00FC4ADD">
        <w:rPr>
          <w:rFonts w:ascii="Times New Roman" w:eastAsia="仿宋_GB2312" w:hAnsi="Times New Roman" w:cs="Times New Roman"/>
          <w:szCs w:val="32"/>
        </w:rPr>
        <w:t>2019</w:t>
      </w:r>
      <w:r w:rsidRPr="00FC4ADD">
        <w:rPr>
          <w:rFonts w:ascii="Times New Roman" w:eastAsia="仿宋_GB2312" w:hAnsi="Times New Roman" w:cs="Times New Roman"/>
          <w:szCs w:val="32"/>
        </w:rPr>
        <w:t>年</w:t>
      </w:r>
      <w:r w:rsidRPr="00FC4ADD">
        <w:rPr>
          <w:rFonts w:ascii="Times New Roman" w:eastAsia="仿宋_GB2312" w:hAnsi="Times New Roman" w:cs="Times New Roman"/>
          <w:szCs w:val="32"/>
        </w:rPr>
        <w:t>9</w:t>
      </w:r>
      <w:r w:rsidRPr="00FC4ADD">
        <w:rPr>
          <w:rFonts w:ascii="Times New Roman" w:eastAsia="仿宋_GB2312" w:hAnsi="Times New Roman" w:cs="Times New Roman"/>
          <w:szCs w:val="32"/>
        </w:rPr>
        <w:t>月</w:t>
      </w:r>
      <w:r w:rsidRPr="00FC4ADD">
        <w:rPr>
          <w:rFonts w:ascii="Times New Roman" w:eastAsia="仿宋_GB2312" w:hAnsi="Times New Roman" w:cs="Times New Roman"/>
          <w:szCs w:val="32"/>
        </w:rPr>
        <w:t>——2022</w:t>
      </w:r>
      <w:r w:rsidRPr="00FC4ADD">
        <w:rPr>
          <w:rFonts w:ascii="Times New Roman" w:eastAsia="仿宋_GB2312" w:hAnsi="Times New Roman" w:cs="Times New Roman"/>
          <w:szCs w:val="32"/>
        </w:rPr>
        <w:t>年</w:t>
      </w:r>
      <w:r w:rsidRPr="00FC4ADD">
        <w:rPr>
          <w:rFonts w:ascii="Times New Roman" w:eastAsia="仿宋_GB2312" w:hAnsi="Times New Roman" w:cs="Times New Roman"/>
          <w:szCs w:val="32"/>
        </w:rPr>
        <w:t>9</w:t>
      </w:r>
      <w:r w:rsidRPr="00FC4ADD">
        <w:rPr>
          <w:rFonts w:ascii="Times New Roman" w:eastAsia="仿宋_GB2312" w:hAnsi="Times New Roman" w:cs="Times New Roman"/>
          <w:szCs w:val="32"/>
        </w:rPr>
        <w:t>月。</w:t>
      </w:r>
    </w:p>
    <w:p w:rsidR="0022556A" w:rsidRPr="00FC4ADD" w:rsidRDefault="0022556A" w:rsidP="0022556A">
      <w:pPr>
        <w:spacing w:line="560" w:lineRule="exact"/>
        <w:ind w:firstLine="643"/>
        <w:rPr>
          <w:rFonts w:ascii="Times New Roman" w:eastAsia="仿宋_GB2312" w:hAnsi="Times New Roman" w:cs="Times New Roman"/>
          <w:szCs w:val="32"/>
        </w:rPr>
      </w:pPr>
      <w:r w:rsidRPr="00FC4ADD">
        <w:rPr>
          <w:rFonts w:ascii="Times New Roman" w:eastAsia="仿宋_GB2312" w:hAnsi="Times New Roman" w:cs="Times New Roman"/>
          <w:b/>
          <w:szCs w:val="32"/>
        </w:rPr>
        <w:t>支持方式：</w:t>
      </w:r>
      <w:r w:rsidRPr="00FC4ADD">
        <w:rPr>
          <w:rFonts w:ascii="Times New Roman" w:eastAsia="仿宋_GB2312" w:hAnsi="Times New Roman" w:cs="Times New Roman"/>
          <w:szCs w:val="32"/>
        </w:rPr>
        <w:t>采取前补助方式予以支持。</w:t>
      </w:r>
    </w:p>
    <w:p w:rsidR="0022556A" w:rsidRPr="00FC4ADD" w:rsidRDefault="0022556A" w:rsidP="0022556A">
      <w:pPr>
        <w:spacing w:line="560" w:lineRule="exact"/>
        <w:ind w:firstLine="643"/>
        <w:rPr>
          <w:rFonts w:ascii="Times New Roman" w:eastAsia="仿宋_GB2312" w:hAnsi="Times New Roman" w:cs="Times New Roman"/>
          <w:szCs w:val="32"/>
        </w:rPr>
      </w:pPr>
      <w:r w:rsidRPr="00FC4ADD">
        <w:rPr>
          <w:rFonts w:ascii="Times New Roman" w:eastAsia="仿宋_GB2312" w:hAnsi="Times New Roman" w:cs="Times New Roman"/>
          <w:b/>
          <w:szCs w:val="32"/>
        </w:rPr>
        <w:t>申报形式：</w:t>
      </w:r>
      <w:r w:rsidRPr="00FC4ADD">
        <w:rPr>
          <w:rFonts w:ascii="Times New Roman" w:eastAsia="仿宋_GB2312" w:hAnsi="Times New Roman" w:cs="Times New Roman"/>
          <w:szCs w:val="32"/>
        </w:rPr>
        <w:t>以课题方式申报。</w:t>
      </w:r>
    </w:p>
    <w:p w:rsidR="0022556A" w:rsidRPr="00FC4ADD" w:rsidRDefault="0022556A" w:rsidP="0022556A">
      <w:pPr>
        <w:pStyle w:val="2"/>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项目</w:t>
      </w:r>
      <w:r w:rsidRPr="00FC4ADD">
        <w:rPr>
          <w:rFonts w:ascii="Times New Roman" w:eastAsia="仿宋_GB2312" w:hAnsi="Times New Roman" w:cs="Times New Roman"/>
        </w:rPr>
        <w:t>1</w:t>
      </w:r>
      <w:r w:rsidRPr="00FC4ADD">
        <w:rPr>
          <w:rFonts w:ascii="Times New Roman" w:eastAsia="仿宋_GB2312" w:hAnsi="Times New Roman" w:cs="Times New Roman"/>
        </w:rPr>
        <w:t>：通用科学仪器</w:t>
      </w:r>
      <w:bookmarkEnd w:id="0"/>
    </w:p>
    <w:p w:rsidR="0022556A" w:rsidRPr="00FC4ADD" w:rsidRDefault="0022556A" w:rsidP="0022556A">
      <w:pPr>
        <w:pStyle w:val="3"/>
        <w:spacing w:line="560" w:lineRule="exact"/>
        <w:ind w:firstLine="643"/>
        <w:rPr>
          <w:rFonts w:ascii="Times New Roman" w:eastAsia="仿宋_GB2312" w:hAnsi="Times New Roman" w:cs="Times New Roman"/>
        </w:rPr>
      </w:pPr>
      <w:bookmarkStart w:id="1" w:name="_Toc8292426"/>
      <w:r w:rsidRPr="00FC4ADD">
        <w:rPr>
          <w:rFonts w:ascii="Times New Roman" w:eastAsia="仿宋_GB2312" w:hAnsi="Times New Roman" w:cs="Times New Roman"/>
        </w:rPr>
        <w:t>课题</w:t>
      </w:r>
      <w:r w:rsidRPr="00FC4ADD">
        <w:rPr>
          <w:rFonts w:ascii="Times New Roman" w:eastAsia="仿宋_GB2312" w:hAnsi="Times New Roman" w:cs="Times New Roman"/>
        </w:rPr>
        <w:t>1</w:t>
      </w:r>
      <w:r w:rsidRPr="00FC4ADD">
        <w:rPr>
          <w:rFonts w:ascii="Times New Roman" w:eastAsia="仿宋_GB2312" w:hAnsi="Times New Roman" w:cs="Times New Roman"/>
        </w:rPr>
        <w:t>：数字三维示波器</w:t>
      </w:r>
      <w:bookmarkEnd w:id="1"/>
      <w:r w:rsidRPr="00FC4ADD">
        <w:rPr>
          <w:rFonts w:ascii="Times New Roman" w:eastAsia="仿宋_GB2312" w:hAnsi="Times New Roman" w:cs="Times New Roman"/>
        </w:rPr>
        <w:t>研发</w:t>
      </w:r>
    </w:p>
    <w:p w:rsidR="0022556A" w:rsidRPr="00FC4ADD" w:rsidRDefault="0022556A" w:rsidP="0022556A">
      <w:pPr>
        <w:spacing w:line="560" w:lineRule="exact"/>
        <w:ind w:firstLine="643"/>
        <w:rPr>
          <w:rFonts w:ascii="Times New Roman" w:eastAsia="仿宋_GB2312" w:hAnsi="Times New Roman" w:cs="Times New Roman"/>
        </w:rPr>
      </w:pPr>
      <w:r w:rsidRPr="00FC4ADD">
        <w:rPr>
          <w:rFonts w:ascii="Times New Roman" w:eastAsia="仿宋_GB2312" w:hAnsi="Times New Roman" w:cs="Times New Roman"/>
          <w:b/>
        </w:rPr>
        <w:t>研究任务：</w:t>
      </w:r>
      <w:r w:rsidRPr="00FC4ADD">
        <w:rPr>
          <w:rFonts w:ascii="Times New Roman" w:eastAsia="仿宋_GB2312" w:hAnsi="Times New Roman" w:cs="Times New Roman"/>
        </w:rPr>
        <w:t>面向瞬态、高带宽、复杂特征信号的测量需求，针对宽带复杂信号捕获中面临的实时采样、无缝测量、波形多角度全景分析三个关键核心难题，攻克采样率高、波形捕获率高、高级波形分析能力强的高性能与自主可控的数据采集技术并研制高性能数字三维示波器产品。</w:t>
      </w:r>
    </w:p>
    <w:p w:rsidR="0022556A" w:rsidRPr="00FC4ADD" w:rsidRDefault="0022556A" w:rsidP="0022556A">
      <w:pPr>
        <w:spacing w:line="560" w:lineRule="exact"/>
        <w:ind w:firstLine="643"/>
        <w:rPr>
          <w:rFonts w:ascii="Times New Roman" w:eastAsia="仿宋_GB2312" w:hAnsi="Times New Roman" w:cs="Times New Roman"/>
        </w:rPr>
      </w:pPr>
      <w:r w:rsidRPr="00FC4ADD">
        <w:rPr>
          <w:rFonts w:ascii="Times New Roman" w:eastAsia="仿宋_GB2312" w:hAnsi="Times New Roman" w:cs="Times New Roman"/>
          <w:b/>
        </w:rPr>
        <w:t>考核指标：</w:t>
      </w:r>
      <w:r w:rsidRPr="00FC4ADD">
        <w:rPr>
          <w:rFonts w:ascii="Times New Roman" w:eastAsia="仿宋_GB2312" w:hAnsi="Times New Roman" w:cs="Times New Roman"/>
        </w:rPr>
        <w:t>突破高速并行采样与自适应校正、实时波形处理与显示、信号全景分析等关键技术</w:t>
      </w:r>
      <w:r w:rsidRPr="00FC4ADD">
        <w:rPr>
          <w:rFonts w:ascii="Times New Roman" w:eastAsia="仿宋_GB2312" w:hAnsi="Times New Roman" w:cs="Times New Roman"/>
        </w:rPr>
        <w:t>4</w:t>
      </w:r>
      <w:r w:rsidRPr="00FC4ADD">
        <w:rPr>
          <w:rFonts w:ascii="Times New Roman" w:eastAsia="仿宋_GB2312" w:hAnsi="Times New Roman" w:cs="Times New Roman"/>
        </w:rPr>
        <w:t>项以上，申请发明专利</w:t>
      </w:r>
      <w:r w:rsidRPr="00FC4ADD">
        <w:rPr>
          <w:rFonts w:ascii="Times New Roman" w:eastAsia="仿宋_GB2312" w:hAnsi="Times New Roman" w:cs="Times New Roman"/>
        </w:rPr>
        <w:t>5</w:t>
      </w:r>
      <w:r w:rsidRPr="00FC4ADD">
        <w:rPr>
          <w:rFonts w:ascii="Times New Roman" w:eastAsia="仿宋_GB2312" w:hAnsi="Times New Roman" w:cs="Times New Roman"/>
        </w:rPr>
        <w:t>项</w:t>
      </w:r>
      <w:r w:rsidRPr="00FC4ADD">
        <w:rPr>
          <w:rFonts w:ascii="Times New Roman" w:eastAsia="仿宋_GB2312" w:hAnsi="Times New Roman" w:cs="Times New Roman"/>
        </w:rPr>
        <w:lastRenderedPageBreak/>
        <w:t>以上、软件著作权</w:t>
      </w:r>
      <w:r w:rsidRPr="00FC4ADD">
        <w:rPr>
          <w:rFonts w:ascii="Times New Roman" w:eastAsia="仿宋_GB2312" w:hAnsi="Times New Roman" w:cs="Times New Roman"/>
        </w:rPr>
        <w:t>3</w:t>
      </w:r>
      <w:r w:rsidRPr="00FC4ADD">
        <w:rPr>
          <w:rFonts w:ascii="Times New Roman" w:eastAsia="仿宋_GB2312" w:hAnsi="Times New Roman" w:cs="Times New Roman"/>
        </w:rPr>
        <w:t>项以上，开发高性能数字三维示波器产品，并形成生产和应用。</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1</w:t>
      </w:r>
      <w:r w:rsidRPr="00FC4ADD">
        <w:rPr>
          <w:rFonts w:ascii="Times New Roman" w:eastAsia="仿宋_GB2312" w:hAnsi="Times New Roman" w:cs="Times New Roman"/>
        </w:rPr>
        <w:t>）具有不少于</w:t>
      </w:r>
      <w:r w:rsidRPr="00FC4ADD">
        <w:rPr>
          <w:rFonts w:ascii="Times New Roman" w:eastAsia="仿宋_GB2312" w:hAnsi="Times New Roman" w:cs="Times New Roman"/>
        </w:rPr>
        <w:t>4</w:t>
      </w:r>
      <w:r w:rsidRPr="00FC4ADD">
        <w:rPr>
          <w:rFonts w:ascii="Times New Roman" w:eastAsia="仿宋_GB2312" w:hAnsi="Times New Roman" w:cs="Times New Roman"/>
        </w:rPr>
        <w:t>个输入测试通道；</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2</w:t>
      </w:r>
      <w:r w:rsidRPr="00FC4ADD">
        <w:rPr>
          <w:rFonts w:ascii="Times New Roman" w:eastAsia="仿宋_GB2312" w:hAnsi="Times New Roman" w:cs="Times New Roman"/>
        </w:rPr>
        <w:t>）单通道实时采样率不低于</w:t>
      </w:r>
      <w:r w:rsidRPr="00FC4ADD">
        <w:rPr>
          <w:rFonts w:ascii="Times New Roman" w:eastAsia="仿宋_GB2312" w:hAnsi="Times New Roman" w:cs="Times New Roman"/>
        </w:rPr>
        <w:t>20GSPS</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3</w:t>
      </w:r>
      <w:r w:rsidRPr="00FC4ADD">
        <w:rPr>
          <w:rFonts w:ascii="Times New Roman" w:eastAsia="仿宋_GB2312" w:hAnsi="Times New Roman" w:cs="Times New Roman"/>
        </w:rPr>
        <w:t>）波形捕获率不低于</w:t>
      </w:r>
      <w:r w:rsidRPr="00FC4ADD">
        <w:rPr>
          <w:rFonts w:ascii="Times New Roman" w:eastAsia="仿宋_GB2312" w:hAnsi="Times New Roman" w:cs="Times New Roman"/>
        </w:rPr>
        <w:t>250,000wfms/s</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4</w:t>
      </w:r>
      <w:r w:rsidRPr="00FC4ADD">
        <w:rPr>
          <w:rFonts w:ascii="Times New Roman" w:eastAsia="仿宋_GB2312" w:hAnsi="Times New Roman" w:cs="Times New Roman"/>
        </w:rPr>
        <w:t>）存储深度不低于</w:t>
      </w:r>
      <w:r w:rsidRPr="00FC4ADD">
        <w:rPr>
          <w:rFonts w:ascii="Times New Roman" w:eastAsia="仿宋_GB2312" w:hAnsi="Times New Roman" w:cs="Times New Roman"/>
        </w:rPr>
        <w:t>1Gpts</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5</w:t>
      </w:r>
      <w:r w:rsidRPr="00FC4ADD">
        <w:rPr>
          <w:rFonts w:ascii="Times New Roman" w:eastAsia="仿宋_GB2312" w:hAnsi="Times New Roman" w:cs="Times New Roman"/>
        </w:rPr>
        <w:t>）模拟带宽不低于</w:t>
      </w:r>
      <w:r w:rsidRPr="00FC4ADD">
        <w:rPr>
          <w:rFonts w:ascii="Times New Roman" w:eastAsia="仿宋_GB2312" w:hAnsi="Times New Roman" w:cs="Times New Roman"/>
        </w:rPr>
        <w:t>2.5GHz</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6</w:t>
      </w:r>
      <w:r w:rsidRPr="00FC4ADD">
        <w:rPr>
          <w:rFonts w:ascii="Times New Roman" w:eastAsia="仿宋_GB2312" w:hAnsi="Times New Roman" w:cs="Times New Roman"/>
        </w:rPr>
        <w:t>）垂直灵敏度</w:t>
      </w:r>
      <w:r w:rsidRPr="00FC4ADD">
        <w:rPr>
          <w:rFonts w:ascii="Times New Roman" w:eastAsia="仿宋_GB2312" w:hAnsi="Times New Roman" w:cs="Times New Roman"/>
        </w:rPr>
        <w:t>5mv/div~1V/div</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7</w:t>
      </w:r>
      <w:r w:rsidRPr="00FC4ADD">
        <w:rPr>
          <w:rFonts w:ascii="Times New Roman" w:eastAsia="仿宋_GB2312" w:hAnsi="Times New Roman" w:cs="Times New Roman"/>
        </w:rPr>
        <w:t>）具有高级波形分析和报告工具包，包含抖动分析、</w:t>
      </w:r>
      <w:r w:rsidRPr="00FC4ADD">
        <w:rPr>
          <w:rFonts w:ascii="Times New Roman" w:eastAsia="仿宋_GB2312" w:hAnsi="Times New Roman" w:cs="Times New Roman"/>
        </w:rPr>
        <w:t>FFT</w:t>
      </w:r>
      <w:r w:rsidRPr="00FC4ADD">
        <w:rPr>
          <w:rFonts w:ascii="Times New Roman" w:eastAsia="仿宋_GB2312" w:hAnsi="Times New Roman" w:cs="Times New Roman"/>
        </w:rPr>
        <w:t>频谱分析、功率测量和分析、串行总线解码与分析、测量</w:t>
      </w:r>
      <w:r w:rsidRPr="00FC4ADD">
        <w:rPr>
          <w:rFonts w:ascii="Times New Roman" w:eastAsia="仿宋_GB2312" w:hAnsi="Times New Roman" w:cs="Times New Roman"/>
        </w:rPr>
        <w:t>/</w:t>
      </w:r>
      <w:r w:rsidRPr="00FC4ADD">
        <w:rPr>
          <w:rFonts w:ascii="Times New Roman" w:eastAsia="仿宋_GB2312" w:hAnsi="Times New Roman" w:cs="Times New Roman"/>
        </w:rPr>
        <w:t>图形化和眼图（</w:t>
      </w:r>
      <w:r w:rsidRPr="00FC4ADD">
        <w:rPr>
          <w:rFonts w:ascii="Times New Roman" w:eastAsia="仿宋_GB2312" w:hAnsi="Times New Roman" w:cs="Times New Roman"/>
        </w:rPr>
        <w:t>TDME</w:t>
      </w:r>
      <w:r w:rsidRPr="00FC4ADD">
        <w:rPr>
          <w:rFonts w:ascii="Times New Roman" w:eastAsia="仿宋_GB2312" w:hAnsi="Times New Roman" w:cs="Times New Roman"/>
        </w:rPr>
        <w:t>）等功能。</w:t>
      </w:r>
    </w:p>
    <w:p w:rsidR="0022556A" w:rsidRPr="00FC4ADD" w:rsidRDefault="0022556A" w:rsidP="0022556A">
      <w:pPr>
        <w:spacing w:line="560" w:lineRule="exact"/>
        <w:ind w:firstLine="643"/>
        <w:rPr>
          <w:rFonts w:ascii="Times New Roman" w:eastAsia="仿宋_GB2312" w:hAnsi="Times New Roman" w:cs="Times New Roman"/>
        </w:rPr>
      </w:pPr>
      <w:r w:rsidRPr="00FC4ADD">
        <w:rPr>
          <w:rFonts w:ascii="Times New Roman" w:eastAsia="仿宋_GB2312" w:hAnsi="Times New Roman" w:cs="Times New Roman"/>
          <w:b/>
        </w:rPr>
        <w:t>有关说明</w:t>
      </w:r>
      <w:r w:rsidRPr="00FC4ADD">
        <w:rPr>
          <w:rFonts w:ascii="Times New Roman" w:eastAsia="仿宋_GB2312" w:hAnsi="Times New Roman" w:cs="Times New Roman"/>
        </w:rPr>
        <w:t>：本课题</w:t>
      </w:r>
      <w:r w:rsidRPr="00FC4ADD">
        <w:rPr>
          <w:rFonts w:ascii="Times New Roman" w:eastAsia="仿宋_GB2312" w:hAnsi="Times New Roman" w:cs="Times New Roman"/>
          <w:color w:val="000000"/>
        </w:rPr>
        <w:t>实施周期三年，</w:t>
      </w:r>
      <w:r w:rsidRPr="00FC4ADD">
        <w:rPr>
          <w:rFonts w:ascii="Times New Roman" w:eastAsia="仿宋_GB2312" w:hAnsi="Times New Roman" w:cs="Times New Roman"/>
        </w:rPr>
        <w:t>申请资助经费不高于</w:t>
      </w:r>
      <w:r w:rsidRPr="00FC4ADD">
        <w:rPr>
          <w:rFonts w:ascii="Times New Roman" w:eastAsia="仿宋_GB2312" w:hAnsi="Times New Roman" w:cs="Times New Roman"/>
        </w:rPr>
        <w:t>600</w:t>
      </w:r>
      <w:r w:rsidRPr="00FC4ADD">
        <w:rPr>
          <w:rFonts w:ascii="Times New Roman" w:eastAsia="仿宋_GB2312" w:hAnsi="Times New Roman" w:cs="Times New Roman"/>
        </w:rPr>
        <w:t>万元，自筹与申请经费比例不低于</w:t>
      </w:r>
      <w:r w:rsidRPr="00FC4ADD">
        <w:rPr>
          <w:rFonts w:ascii="Times New Roman" w:eastAsia="仿宋_GB2312" w:hAnsi="Times New Roman" w:cs="Times New Roman"/>
        </w:rPr>
        <w:t>2:1</w:t>
      </w:r>
      <w:r w:rsidRPr="00FC4ADD">
        <w:rPr>
          <w:rFonts w:ascii="Times New Roman" w:eastAsia="仿宋_GB2312" w:hAnsi="Times New Roman" w:cs="Times New Roman"/>
        </w:rPr>
        <w:t>。</w:t>
      </w:r>
      <w:r w:rsidRPr="00FC4ADD">
        <w:rPr>
          <w:rFonts w:ascii="Times New Roman" w:eastAsia="仿宋_GB2312" w:hAnsi="Times New Roman" w:cs="Times New Roman"/>
          <w:color w:val="000000"/>
        </w:rPr>
        <w:t>要求企业牵头</w:t>
      </w:r>
      <w:r w:rsidRPr="00FC4ADD">
        <w:rPr>
          <w:rFonts w:ascii="Times New Roman" w:eastAsia="仿宋_GB2312" w:hAnsi="Times New Roman" w:cs="Times New Roman"/>
        </w:rPr>
        <w:t>，鼓励产学研联合申报。牵头</w:t>
      </w:r>
      <w:r w:rsidRPr="00FC4ADD">
        <w:rPr>
          <w:rFonts w:ascii="Times New Roman" w:eastAsia="仿宋_GB2312" w:hAnsi="Times New Roman" w:cs="Times New Roman"/>
          <w:color w:val="000000"/>
        </w:rPr>
        <w:t>企业注册资本不低于</w:t>
      </w:r>
      <w:r w:rsidRPr="00FC4ADD">
        <w:rPr>
          <w:rFonts w:ascii="Times New Roman" w:eastAsia="仿宋_GB2312" w:hAnsi="Times New Roman" w:cs="Times New Roman"/>
          <w:color w:val="000000"/>
        </w:rPr>
        <w:t>500</w:t>
      </w:r>
      <w:r w:rsidRPr="00FC4ADD">
        <w:rPr>
          <w:rFonts w:ascii="Times New Roman" w:eastAsia="仿宋_GB2312" w:hAnsi="Times New Roman" w:cs="Times New Roman"/>
          <w:color w:val="000000"/>
        </w:rPr>
        <w:t>万元或上年度营收不低于</w:t>
      </w:r>
      <w:r w:rsidRPr="00FC4ADD">
        <w:rPr>
          <w:rFonts w:ascii="Times New Roman" w:eastAsia="仿宋_GB2312" w:hAnsi="Times New Roman" w:cs="Times New Roman"/>
          <w:color w:val="000000"/>
        </w:rPr>
        <w:t>2000</w:t>
      </w:r>
      <w:r w:rsidRPr="00FC4ADD">
        <w:rPr>
          <w:rFonts w:ascii="Times New Roman" w:eastAsia="仿宋_GB2312" w:hAnsi="Times New Roman" w:cs="Times New Roman"/>
          <w:color w:val="000000"/>
        </w:rPr>
        <w:t>万元</w:t>
      </w:r>
      <w:r w:rsidRPr="00FC4ADD">
        <w:rPr>
          <w:rFonts w:ascii="Times New Roman" w:eastAsia="仿宋_GB2312" w:hAnsi="Times New Roman" w:cs="Times New Roman"/>
        </w:rPr>
        <w:t>。</w:t>
      </w:r>
    </w:p>
    <w:p w:rsidR="0022556A" w:rsidRPr="00FC4ADD" w:rsidRDefault="0022556A" w:rsidP="0022556A">
      <w:pPr>
        <w:pStyle w:val="3"/>
        <w:spacing w:line="560" w:lineRule="exact"/>
        <w:ind w:firstLine="643"/>
        <w:rPr>
          <w:rFonts w:ascii="Times New Roman" w:eastAsia="仿宋_GB2312" w:hAnsi="Times New Roman" w:cs="Times New Roman"/>
        </w:rPr>
      </w:pPr>
      <w:bookmarkStart w:id="2" w:name="_Toc8292427"/>
      <w:r w:rsidRPr="00FC4ADD">
        <w:rPr>
          <w:rFonts w:ascii="Times New Roman" w:eastAsia="仿宋_GB2312" w:hAnsi="Times New Roman" w:cs="Times New Roman"/>
        </w:rPr>
        <w:t>课题</w:t>
      </w:r>
      <w:r w:rsidRPr="00FC4ADD">
        <w:rPr>
          <w:rFonts w:ascii="Times New Roman" w:eastAsia="仿宋_GB2312" w:hAnsi="Times New Roman" w:cs="Times New Roman"/>
        </w:rPr>
        <w:t>2</w:t>
      </w:r>
      <w:r w:rsidRPr="00FC4ADD">
        <w:rPr>
          <w:rFonts w:ascii="Times New Roman" w:eastAsia="仿宋_GB2312" w:hAnsi="Times New Roman" w:cs="Times New Roman"/>
        </w:rPr>
        <w:t>：</w:t>
      </w:r>
      <w:bookmarkStart w:id="3" w:name="_Hlk6786196"/>
      <w:r w:rsidRPr="00FC4ADD">
        <w:rPr>
          <w:rFonts w:ascii="Times New Roman" w:eastAsia="仿宋_GB2312" w:hAnsi="Times New Roman" w:cs="Times New Roman"/>
        </w:rPr>
        <w:t>高分辨率宽带任意波形发生器</w:t>
      </w:r>
      <w:bookmarkEnd w:id="2"/>
      <w:bookmarkEnd w:id="3"/>
      <w:r w:rsidRPr="00FC4ADD">
        <w:rPr>
          <w:rFonts w:ascii="Times New Roman" w:eastAsia="仿宋_GB2312" w:hAnsi="Times New Roman" w:cs="Times New Roman"/>
        </w:rPr>
        <w:t>研发</w:t>
      </w:r>
    </w:p>
    <w:p w:rsidR="0022556A" w:rsidRPr="00FC4ADD" w:rsidRDefault="0022556A" w:rsidP="0022556A">
      <w:pPr>
        <w:spacing w:line="560" w:lineRule="exact"/>
        <w:ind w:firstLine="643"/>
        <w:rPr>
          <w:rFonts w:ascii="Times New Roman" w:eastAsia="仿宋_GB2312" w:hAnsi="Times New Roman" w:cs="Times New Roman"/>
        </w:rPr>
      </w:pPr>
      <w:r w:rsidRPr="00FC4ADD">
        <w:rPr>
          <w:rFonts w:ascii="Times New Roman" w:eastAsia="仿宋_GB2312" w:hAnsi="Times New Roman" w:cs="Times New Roman"/>
          <w:b/>
        </w:rPr>
        <w:t>研究任务：</w:t>
      </w:r>
      <w:r w:rsidRPr="00FC4ADD">
        <w:rPr>
          <w:rFonts w:ascii="Times New Roman" w:eastAsia="仿宋_GB2312" w:hAnsi="Times New Roman" w:cs="Times New Roman"/>
        </w:rPr>
        <w:t>面向</w:t>
      </w:r>
      <w:bookmarkStart w:id="4" w:name="_Hlk6786168"/>
      <w:r w:rsidRPr="00FC4ADD">
        <w:rPr>
          <w:rFonts w:ascii="Times New Roman" w:eastAsia="仿宋_GB2312" w:hAnsi="Times New Roman" w:cs="Times New Roman"/>
        </w:rPr>
        <w:t>高采样率、高分辨率、高稳定度和大带宽的信号波形产生需求，针对基于波形合成的任意波形发生器的数字化噪声与波形失真、通道延时精确调节、任意波形信号数字合成等问题</w:t>
      </w:r>
      <w:bookmarkEnd w:id="4"/>
      <w:r w:rsidRPr="00FC4ADD">
        <w:rPr>
          <w:rFonts w:ascii="Times New Roman" w:eastAsia="仿宋_GB2312" w:hAnsi="Times New Roman" w:cs="Times New Roman"/>
        </w:rPr>
        <w:t>，研发高分辨率宽带任意波形发生器产品。</w:t>
      </w:r>
    </w:p>
    <w:p w:rsidR="0022556A" w:rsidRPr="00FC4ADD" w:rsidRDefault="0022556A" w:rsidP="0022556A">
      <w:pPr>
        <w:spacing w:line="560" w:lineRule="exact"/>
        <w:ind w:firstLine="643"/>
        <w:rPr>
          <w:rFonts w:ascii="Times New Roman" w:eastAsia="仿宋_GB2312" w:hAnsi="Times New Roman" w:cs="Times New Roman"/>
        </w:rPr>
      </w:pPr>
      <w:r w:rsidRPr="00FC4ADD">
        <w:rPr>
          <w:rFonts w:ascii="Times New Roman" w:eastAsia="仿宋_GB2312" w:hAnsi="Times New Roman" w:cs="Times New Roman"/>
          <w:b/>
        </w:rPr>
        <w:t>考核指标</w:t>
      </w:r>
      <w:r w:rsidRPr="00FC4ADD">
        <w:rPr>
          <w:rFonts w:ascii="Times New Roman" w:eastAsia="仿宋_GB2312" w:hAnsi="Times New Roman" w:cs="Times New Roman"/>
        </w:rPr>
        <w:t>：突破</w:t>
      </w:r>
      <w:r w:rsidRPr="00FC4ADD">
        <w:rPr>
          <w:rFonts w:ascii="Times New Roman" w:eastAsia="仿宋_GB2312" w:hAnsi="Times New Roman" w:cs="Times New Roman"/>
        </w:rPr>
        <w:t>DAC</w:t>
      </w:r>
      <w:r w:rsidRPr="00FC4ADD">
        <w:rPr>
          <w:rFonts w:ascii="Times New Roman" w:eastAsia="仿宋_GB2312" w:hAnsi="Times New Roman" w:cs="Times New Roman"/>
        </w:rPr>
        <w:t>通道调理技术、通道相参处理技术、采样率大范围连续可调技术、通道校准技术等</w:t>
      </w:r>
      <w:r w:rsidRPr="00FC4ADD">
        <w:rPr>
          <w:rFonts w:ascii="Times New Roman" w:eastAsia="仿宋_GB2312" w:hAnsi="Times New Roman" w:cs="Times New Roman"/>
        </w:rPr>
        <w:t>4</w:t>
      </w:r>
      <w:r w:rsidRPr="00FC4ADD">
        <w:rPr>
          <w:rFonts w:ascii="Times New Roman" w:eastAsia="仿宋_GB2312" w:hAnsi="Times New Roman" w:cs="Times New Roman"/>
        </w:rPr>
        <w:t>项关键技术，申</w:t>
      </w:r>
      <w:r w:rsidRPr="00FC4ADD">
        <w:rPr>
          <w:rFonts w:ascii="Times New Roman" w:eastAsia="仿宋_GB2312" w:hAnsi="Times New Roman" w:cs="Times New Roman"/>
        </w:rPr>
        <w:lastRenderedPageBreak/>
        <w:t>请发明专利</w:t>
      </w:r>
      <w:r w:rsidRPr="00FC4ADD">
        <w:rPr>
          <w:rFonts w:ascii="Times New Roman" w:eastAsia="仿宋_GB2312" w:hAnsi="Times New Roman" w:cs="Times New Roman"/>
        </w:rPr>
        <w:t>1</w:t>
      </w:r>
      <w:r w:rsidRPr="00FC4ADD">
        <w:rPr>
          <w:rFonts w:ascii="Times New Roman" w:eastAsia="仿宋_GB2312" w:hAnsi="Times New Roman" w:cs="Times New Roman"/>
        </w:rPr>
        <w:t>项以上</w:t>
      </w:r>
      <w:bookmarkStart w:id="5" w:name="_Hlk6786348"/>
      <w:r w:rsidRPr="00FC4ADD">
        <w:rPr>
          <w:rFonts w:ascii="Times New Roman" w:eastAsia="仿宋_GB2312" w:hAnsi="Times New Roman" w:cs="Times New Roman"/>
        </w:rPr>
        <w:t>、登记计算机软件著作权</w:t>
      </w:r>
      <w:r w:rsidRPr="00FC4ADD">
        <w:rPr>
          <w:rFonts w:ascii="Times New Roman" w:eastAsia="仿宋_GB2312" w:hAnsi="Times New Roman" w:cs="Times New Roman"/>
        </w:rPr>
        <w:t>3</w:t>
      </w:r>
      <w:r w:rsidRPr="00FC4ADD">
        <w:rPr>
          <w:rFonts w:ascii="Times New Roman" w:eastAsia="仿宋_GB2312" w:hAnsi="Times New Roman" w:cs="Times New Roman"/>
        </w:rPr>
        <w:t>项</w:t>
      </w:r>
      <w:bookmarkEnd w:id="5"/>
      <w:r w:rsidRPr="00FC4ADD">
        <w:rPr>
          <w:rFonts w:ascii="Times New Roman" w:eastAsia="仿宋_GB2312" w:hAnsi="Times New Roman" w:cs="Times New Roman"/>
        </w:rPr>
        <w:t>以上，完成高分辨率宽带任意波形发生器产品的开发，提供相应的产品规范和成套技术文件，并形成生产和应用。</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1</w:t>
      </w:r>
      <w:r w:rsidRPr="00FC4ADD">
        <w:rPr>
          <w:rFonts w:ascii="Times New Roman" w:eastAsia="仿宋_GB2312" w:hAnsi="Times New Roman" w:cs="Times New Roman"/>
        </w:rPr>
        <w:t>）最高采样率：</w:t>
      </w:r>
      <w:bookmarkStart w:id="6" w:name="_Hlk6786294"/>
      <w:r w:rsidRPr="00FC4ADD">
        <w:rPr>
          <w:rFonts w:ascii="Times New Roman" w:eastAsia="仿宋_GB2312" w:hAnsi="Times New Roman" w:cs="Times New Roman"/>
        </w:rPr>
        <w:t>10GS</w:t>
      </w:r>
      <w:bookmarkEnd w:id="6"/>
      <w:r w:rsidRPr="00FC4ADD">
        <w:rPr>
          <w:rFonts w:ascii="Times New Roman" w:eastAsia="仿宋_GB2312" w:hAnsi="Times New Roman" w:cs="Times New Roman"/>
        </w:rPr>
        <w:t>PS</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2</w:t>
      </w:r>
      <w:r w:rsidRPr="00FC4ADD">
        <w:rPr>
          <w:rFonts w:ascii="Times New Roman" w:eastAsia="仿宋_GB2312" w:hAnsi="Times New Roman" w:cs="Times New Roman"/>
        </w:rPr>
        <w:t>）垂直分辨率：</w:t>
      </w:r>
      <w:r w:rsidRPr="00FC4ADD">
        <w:rPr>
          <w:rFonts w:ascii="Times New Roman" w:eastAsia="仿宋_GB2312" w:hAnsi="Times New Roman" w:cs="Times New Roman"/>
        </w:rPr>
        <w:t xml:space="preserve">    16bit</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3</w:t>
      </w:r>
      <w:r w:rsidRPr="00FC4ADD">
        <w:rPr>
          <w:rFonts w:ascii="Times New Roman" w:eastAsia="仿宋_GB2312" w:hAnsi="Times New Roman" w:cs="Times New Roman"/>
        </w:rPr>
        <w:t>）采样率分辨率：</w:t>
      </w:r>
      <w:r w:rsidRPr="00FC4ADD">
        <w:rPr>
          <w:rFonts w:ascii="Times New Roman" w:eastAsia="仿宋_GB2312" w:hAnsi="Times New Roman" w:cs="Times New Roman"/>
        </w:rPr>
        <w:t xml:space="preserve">  1Hz</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4</w:t>
      </w:r>
      <w:r w:rsidRPr="00FC4ADD">
        <w:rPr>
          <w:rFonts w:ascii="Times New Roman" w:eastAsia="仿宋_GB2312" w:hAnsi="Times New Roman" w:cs="Times New Roman"/>
        </w:rPr>
        <w:t>）最大输出带宽：</w:t>
      </w:r>
      <w:r w:rsidRPr="00FC4ADD">
        <w:rPr>
          <w:rFonts w:ascii="Times New Roman" w:eastAsia="仿宋_GB2312" w:hAnsi="Times New Roman" w:cs="Times New Roman"/>
        </w:rPr>
        <w:t xml:space="preserve">  2GHz</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5</w:t>
      </w:r>
      <w:r w:rsidRPr="00FC4ADD">
        <w:rPr>
          <w:rFonts w:ascii="Times New Roman" w:eastAsia="仿宋_GB2312" w:hAnsi="Times New Roman" w:cs="Times New Roman"/>
        </w:rPr>
        <w:t>）幅度范围：</w:t>
      </w:r>
      <w:r w:rsidRPr="00FC4ADD">
        <w:rPr>
          <w:rFonts w:ascii="Times New Roman" w:eastAsia="仿宋_GB2312" w:hAnsi="Times New Roman" w:cs="Times New Roman"/>
        </w:rPr>
        <w:t xml:space="preserve">      -85dBm</w:t>
      </w:r>
      <w:r w:rsidRPr="00FC4ADD">
        <w:rPr>
          <w:rFonts w:ascii="Times New Roman" w:eastAsia="仿宋_GB2312" w:hAnsi="Times New Roman" w:cs="Times New Roman"/>
        </w:rPr>
        <w:t>～</w:t>
      </w:r>
      <w:r w:rsidRPr="00FC4ADD">
        <w:rPr>
          <w:rFonts w:ascii="Times New Roman" w:eastAsia="仿宋_GB2312" w:hAnsi="Times New Roman" w:cs="Times New Roman"/>
        </w:rPr>
        <w:t>+10dBm</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6</w:t>
      </w:r>
      <w:r w:rsidRPr="00FC4ADD">
        <w:rPr>
          <w:rFonts w:ascii="Times New Roman" w:eastAsia="仿宋_GB2312" w:hAnsi="Times New Roman" w:cs="Times New Roman"/>
        </w:rPr>
        <w:t>）带内杂散：</w:t>
      </w:r>
      <w:r w:rsidRPr="00FC4ADD">
        <w:rPr>
          <w:rFonts w:ascii="Times New Roman" w:eastAsia="仿宋_GB2312" w:hAnsi="Times New Roman" w:cs="Times New Roman"/>
        </w:rPr>
        <w:t>≥60dBc</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7</w:t>
      </w:r>
      <w:r w:rsidRPr="00FC4ADD">
        <w:rPr>
          <w:rFonts w:ascii="Times New Roman" w:eastAsia="仿宋_GB2312" w:hAnsi="Times New Roman" w:cs="Times New Roman"/>
        </w:rPr>
        <w:t>）相位噪声：</w:t>
      </w:r>
      <w:r w:rsidRPr="00FC4ADD">
        <w:rPr>
          <w:rFonts w:ascii="Times New Roman" w:eastAsia="仿宋_GB2312" w:hAnsi="Times New Roman" w:cs="Times New Roman"/>
        </w:rPr>
        <w:t>≤-110dBc/Hz</w:t>
      </w:r>
      <w:r w:rsidRPr="00FC4ADD">
        <w:rPr>
          <w:rFonts w:ascii="Times New Roman" w:eastAsia="仿宋_GB2312" w:hAnsi="Times New Roman" w:cs="Times New Roman"/>
        </w:rPr>
        <w:t>（</w:t>
      </w:r>
      <w:r w:rsidRPr="00FC4ADD">
        <w:rPr>
          <w:rFonts w:ascii="Times New Roman" w:eastAsia="仿宋_GB2312" w:hAnsi="Times New Roman" w:cs="Times New Roman"/>
        </w:rPr>
        <w:t>1kHz</w:t>
      </w:r>
      <w:r w:rsidRPr="00FC4ADD">
        <w:rPr>
          <w:rFonts w:ascii="Times New Roman" w:eastAsia="仿宋_GB2312" w:hAnsi="Times New Roman" w:cs="Times New Roman"/>
        </w:rPr>
        <w:t>）。</w:t>
      </w:r>
    </w:p>
    <w:p w:rsidR="0022556A" w:rsidRPr="00FC4ADD" w:rsidRDefault="0022556A" w:rsidP="0022556A">
      <w:pPr>
        <w:spacing w:line="560" w:lineRule="exact"/>
        <w:ind w:firstLine="643"/>
        <w:rPr>
          <w:rFonts w:ascii="Times New Roman" w:eastAsia="仿宋_GB2312" w:hAnsi="Times New Roman" w:cs="Times New Roman"/>
        </w:rPr>
      </w:pPr>
      <w:r w:rsidRPr="00FC4ADD">
        <w:rPr>
          <w:rFonts w:ascii="Times New Roman" w:eastAsia="仿宋_GB2312" w:hAnsi="Times New Roman" w:cs="Times New Roman"/>
          <w:b/>
        </w:rPr>
        <w:t>有关说明：</w:t>
      </w:r>
      <w:r w:rsidRPr="00FC4ADD">
        <w:rPr>
          <w:rFonts w:ascii="Times New Roman" w:eastAsia="仿宋_GB2312" w:hAnsi="Times New Roman" w:cs="Times New Roman"/>
        </w:rPr>
        <w:t>本课题</w:t>
      </w:r>
      <w:r w:rsidRPr="00FC4ADD">
        <w:rPr>
          <w:rFonts w:ascii="Times New Roman" w:eastAsia="仿宋_GB2312" w:hAnsi="Times New Roman" w:cs="Times New Roman"/>
          <w:color w:val="000000"/>
        </w:rPr>
        <w:t>实施周期三年，</w:t>
      </w:r>
      <w:r w:rsidRPr="00FC4ADD">
        <w:rPr>
          <w:rFonts w:ascii="Times New Roman" w:eastAsia="仿宋_GB2312" w:hAnsi="Times New Roman" w:cs="Times New Roman"/>
        </w:rPr>
        <w:t>申请资助经费不高于</w:t>
      </w:r>
      <w:r w:rsidRPr="00FC4ADD">
        <w:rPr>
          <w:rFonts w:ascii="Times New Roman" w:eastAsia="仿宋_GB2312" w:hAnsi="Times New Roman" w:cs="Times New Roman"/>
        </w:rPr>
        <w:t>120</w:t>
      </w:r>
      <w:r w:rsidRPr="00FC4ADD">
        <w:rPr>
          <w:rFonts w:ascii="Times New Roman" w:eastAsia="仿宋_GB2312" w:hAnsi="Times New Roman" w:cs="Times New Roman"/>
        </w:rPr>
        <w:t>万元，自筹与申请经费比例不低于</w:t>
      </w:r>
      <w:r w:rsidRPr="00FC4ADD">
        <w:rPr>
          <w:rFonts w:ascii="Times New Roman" w:eastAsia="仿宋_GB2312" w:hAnsi="Times New Roman" w:cs="Times New Roman"/>
        </w:rPr>
        <w:t>2:1</w:t>
      </w:r>
      <w:r w:rsidRPr="00FC4ADD">
        <w:rPr>
          <w:rFonts w:ascii="Times New Roman" w:eastAsia="仿宋_GB2312" w:hAnsi="Times New Roman" w:cs="Times New Roman"/>
        </w:rPr>
        <w:t>。要求企业牵头，鼓励产学研联合申报。牵头</w:t>
      </w:r>
      <w:r w:rsidRPr="00FC4ADD">
        <w:rPr>
          <w:rFonts w:ascii="Times New Roman" w:eastAsia="仿宋_GB2312" w:hAnsi="Times New Roman" w:cs="Times New Roman"/>
          <w:color w:val="000000"/>
        </w:rPr>
        <w:t>企业注册资本不低于</w:t>
      </w:r>
      <w:r w:rsidRPr="00FC4ADD">
        <w:rPr>
          <w:rFonts w:ascii="Times New Roman" w:eastAsia="仿宋_GB2312" w:hAnsi="Times New Roman" w:cs="Times New Roman"/>
          <w:color w:val="000000"/>
        </w:rPr>
        <w:t>500</w:t>
      </w:r>
      <w:r w:rsidRPr="00FC4ADD">
        <w:rPr>
          <w:rFonts w:ascii="Times New Roman" w:eastAsia="仿宋_GB2312" w:hAnsi="Times New Roman" w:cs="Times New Roman"/>
          <w:color w:val="000000"/>
        </w:rPr>
        <w:t>万元或上年度营收不低于</w:t>
      </w:r>
      <w:r w:rsidRPr="00FC4ADD">
        <w:rPr>
          <w:rFonts w:ascii="Times New Roman" w:eastAsia="仿宋_GB2312" w:hAnsi="Times New Roman" w:cs="Times New Roman"/>
          <w:color w:val="000000"/>
        </w:rPr>
        <w:t>2000</w:t>
      </w:r>
      <w:r w:rsidRPr="00FC4ADD">
        <w:rPr>
          <w:rFonts w:ascii="Times New Roman" w:eastAsia="仿宋_GB2312" w:hAnsi="Times New Roman" w:cs="Times New Roman"/>
          <w:color w:val="000000"/>
        </w:rPr>
        <w:t>万元。</w:t>
      </w:r>
    </w:p>
    <w:p w:rsidR="0022556A" w:rsidRPr="00FC4ADD" w:rsidRDefault="0022556A" w:rsidP="0022556A">
      <w:pPr>
        <w:pStyle w:val="3"/>
        <w:spacing w:line="560" w:lineRule="exact"/>
        <w:ind w:firstLine="643"/>
        <w:rPr>
          <w:rFonts w:ascii="Times New Roman" w:eastAsia="仿宋_GB2312" w:hAnsi="Times New Roman" w:cs="Times New Roman"/>
        </w:rPr>
      </w:pPr>
      <w:bookmarkStart w:id="7" w:name="_Toc8292428"/>
      <w:r w:rsidRPr="00FC4ADD">
        <w:rPr>
          <w:rFonts w:ascii="Times New Roman" w:eastAsia="仿宋_GB2312" w:hAnsi="Times New Roman" w:cs="Times New Roman"/>
        </w:rPr>
        <w:t>课题</w:t>
      </w:r>
      <w:r w:rsidRPr="00FC4ADD">
        <w:rPr>
          <w:rFonts w:ascii="Times New Roman" w:eastAsia="仿宋_GB2312" w:hAnsi="Times New Roman" w:cs="Times New Roman"/>
        </w:rPr>
        <w:t>3</w:t>
      </w:r>
      <w:r w:rsidRPr="00FC4ADD">
        <w:rPr>
          <w:rFonts w:ascii="Times New Roman" w:eastAsia="仿宋_GB2312" w:hAnsi="Times New Roman" w:cs="Times New Roman"/>
        </w:rPr>
        <w:t>：紫外超分辨光刻仪器</w:t>
      </w:r>
      <w:bookmarkEnd w:id="7"/>
      <w:r w:rsidRPr="00FC4ADD">
        <w:rPr>
          <w:rFonts w:ascii="Times New Roman" w:eastAsia="仿宋_GB2312" w:hAnsi="Times New Roman" w:cs="Times New Roman"/>
        </w:rPr>
        <w:t>研发</w:t>
      </w:r>
    </w:p>
    <w:p w:rsidR="0022556A" w:rsidRPr="00FC4ADD" w:rsidRDefault="0022556A" w:rsidP="0022556A">
      <w:pPr>
        <w:spacing w:line="560" w:lineRule="exact"/>
        <w:ind w:firstLine="643"/>
        <w:rPr>
          <w:rFonts w:ascii="Times New Roman" w:eastAsia="仿宋_GB2312" w:hAnsi="Times New Roman" w:cs="Times New Roman"/>
          <w:color w:val="000000"/>
        </w:rPr>
      </w:pPr>
      <w:r w:rsidRPr="00FC4ADD">
        <w:rPr>
          <w:rFonts w:ascii="Times New Roman" w:eastAsia="仿宋_GB2312" w:hAnsi="Times New Roman" w:cs="Times New Roman"/>
          <w:b/>
          <w:color w:val="000000"/>
        </w:rPr>
        <w:t>研究任务</w:t>
      </w:r>
      <w:r w:rsidRPr="00FC4ADD">
        <w:rPr>
          <w:rFonts w:ascii="Times New Roman" w:eastAsia="仿宋_GB2312" w:hAnsi="Times New Roman" w:cs="Times New Roman"/>
          <w:color w:val="000000"/>
        </w:rPr>
        <w:t>：面向纳米光机电器件加工需求，针对现有投影式光刻设备成本高昂且分辨力受限于衍射极限等问题，研制基于表面等离子体的超分辨光刻仪器。研究超分辨光刻镜头设计与制备、纳米间隙测量、高功率紫外照明、精密工件台运动、精密对准、超分辨光刻工艺等关键技术，研制具有自主知识产权的超分辨光刻仪器，并实现应用。</w:t>
      </w:r>
    </w:p>
    <w:p w:rsidR="0022556A" w:rsidRPr="00FC4ADD" w:rsidRDefault="0022556A" w:rsidP="0022556A">
      <w:pPr>
        <w:spacing w:line="560" w:lineRule="exact"/>
        <w:ind w:firstLine="643"/>
        <w:rPr>
          <w:rFonts w:ascii="Times New Roman" w:eastAsia="仿宋_GB2312" w:hAnsi="Times New Roman" w:cs="Times New Roman"/>
          <w:color w:val="000000"/>
        </w:rPr>
      </w:pPr>
      <w:r w:rsidRPr="00FC4ADD">
        <w:rPr>
          <w:rFonts w:ascii="Times New Roman" w:eastAsia="仿宋_GB2312" w:hAnsi="Times New Roman" w:cs="Times New Roman"/>
          <w:b/>
          <w:color w:val="000000"/>
        </w:rPr>
        <w:t>考核指标</w:t>
      </w:r>
      <w:r w:rsidRPr="00FC4ADD">
        <w:rPr>
          <w:rFonts w:ascii="Times New Roman" w:eastAsia="仿宋_GB2312" w:hAnsi="Times New Roman" w:cs="Times New Roman"/>
          <w:color w:val="000000"/>
        </w:rPr>
        <w:t>：突破超分辨光刻镜头加工、纳米间隙测量、纳米</w:t>
      </w:r>
      <w:r w:rsidRPr="00FC4ADD">
        <w:rPr>
          <w:rFonts w:ascii="Times New Roman" w:eastAsia="仿宋_GB2312" w:hAnsi="Times New Roman" w:cs="Times New Roman"/>
          <w:color w:val="000000"/>
        </w:rPr>
        <w:lastRenderedPageBreak/>
        <w:t>运动工件台、精密对准等关键技术</w:t>
      </w:r>
      <w:r w:rsidRPr="00FC4ADD">
        <w:rPr>
          <w:rFonts w:ascii="Times New Roman" w:eastAsia="仿宋_GB2312" w:hAnsi="Times New Roman" w:cs="Times New Roman"/>
          <w:color w:val="000000"/>
        </w:rPr>
        <w:t>4</w:t>
      </w:r>
      <w:r w:rsidRPr="00FC4ADD">
        <w:rPr>
          <w:rFonts w:ascii="Times New Roman" w:eastAsia="仿宋_GB2312" w:hAnsi="Times New Roman" w:cs="Times New Roman"/>
          <w:color w:val="000000"/>
        </w:rPr>
        <w:t>项以上，完成超分辨光刻仪器一台。申请发明专利</w:t>
      </w:r>
      <w:r w:rsidRPr="00FC4ADD">
        <w:rPr>
          <w:rFonts w:ascii="Times New Roman" w:eastAsia="仿宋_GB2312" w:hAnsi="Times New Roman" w:cs="Times New Roman"/>
          <w:color w:val="000000"/>
        </w:rPr>
        <w:t>6~10</w:t>
      </w:r>
      <w:r w:rsidRPr="00FC4ADD">
        <w:rPr>
          <w:rFonts w:ascii="Times New Roman" w:eastAsia="仿宋_GB2312" w:hAnsi="Times New Roman" w:cs="Times New Roman"/>
          <w:color w:val="000000"/>
        </w:rPr>
        <w:t>项，形成企业标准</w:t>
      </w:r>
      <w:r w:rsidRPr="00FC4ADD">
        <w:rPr>
          <w:rFonts w:ascii="Times New Roman" w:eastAsia="仿宋_GB2312" w:hAnsi="Times New Roman" w:cs="Times New Roman"/>
          <w:color w:val="000000"/>
        </w:rPr>
        <w:t>1</w:t>
      </w:r>
      <w:r w:rsidRPr="00FC4ADD">
        <w:rPr>
          <w:rFonts w:ascii="Times New Roman" w:eastAsia="仿宋_GB2312" w:hAnsi="Times New Roman" w:cs="Times New Roman"/>
          <w:color w:val="000000"/>
        </w:rPr>
        <w:t>项。实现</w:t>
      </w:r>
      <w:r w:rsidRPr="00FC4ADD">
        <w:rPr>
          <w:rFonts w:ascii="Times New Roman" w:eastAsia="仿宋_GB2312" w:hAnsi="Times New Roman" w:cs="Times New Roman"/>
          <w:color w:val="000000"/>
        </w:rPr>
        <w:t>2</w:t>
      </w:r>
      <w:r w:rsidRPr="00FC4ADD">
        <w:rPr>
          <w:rFonts w:ascii="Times New Roman" w:eastAsia="仿宋_GB2312" w:hAnsi="Times New Roman" w:cs="Times New Roman"/>
          <w:color w:val="000000"/>
        </w:rPr>
        <w:t>种以上纳米光机电器件加工，形成产品。</w:t>
      </w:r>
    </w:p>
    <w:p w:rsidR="0022556A" w:rsidRPr="00FC4ADD" w:rsidRDefault="0022556A" w:rsidP="0022556A">
      <w:pPr>
        <w:spacing w:line="560" w:lineRule="exact"/>
        <w:ind w:firstLine="640"/>
        <w:rPr>
          <w:rFonts w:ascii="Times New Roman" w:eastAsia="仿宋_GB2312" w:hAnsi="Times New Roman" w:cs="Times New Roman"/>
          <w:color w:val="000000"/>
        </w:rPr>
      </w:pPr>
      <w:r w:rsidRPr="00FC4ADD">
        <w:rPr>
          <w:rFonts w:ascii="Times New Roman" w:eastAsia="仿宋_GB2312" w:hAnsi="Times New Roman" w:cs="Times New Roman"/>
          <w:color w:val="000000"/>
        </w:rPr>
        <w:t>（</w:t>
      </w:r>
      <w:r w:rsidRPr="00FC4ADD">
        <w:rPr>
          <w:rFonts w:ascii="Times New Roman" w:eastAsia="仿宋_GB2312" w:hAnsi="Times New Roman" w:cs="Times New Roman"/>
          <w:color w:val="000000"/>
        </w:rPr>
        <w:t>1</w:t>
      </w:r>
      <w:r w:rsidRPr="00FC4ADD">
        <w:rPr>
          <w:rFonts w:ascii="Times New Roman" w:eastAsia="仿宋_GB2312" w:hAnsi="Times New Roman" w:cs="Times New Roman"/>
          <w:color w:val="000000"/>
        </w:rPr>
        <w:t>）加工线宽分辨力：</w:t>
      </w:r>
      <w:r w:rsidRPr="00FC4ADD">
        <w:rPr>
          <w:rFonts w:ascii="Times New Roman" w:eastAsia="仿宋_GB2312" w:hAnsi="Times New Roman" w:cs="Times New Roman"/>
          <w:color w:val="000000"/>
        </w:rPr>
        <w:t>22nm~200nm</w:t>
      </w:r>
      <w:r w:rsidRPr="00FC4ADD">
        <w:rPr>
          <w:rFonts w:ascii="Times New Roman" w:eastAsia="仿宋_GB2312" w:hAnsi="Times New Roman" w:cs="Times New Roman"/>
          <w:color w:val="000000"/>
        </w:rPr>
        <w:t>；</w:t>
      </w:r>
    </w:p>
    <w:p w:rsidR="0022556A" w:rsidRPr="00FC4ADD" w:rsidRDefault="0022556A" w:rsidP="0022556A">
      <w:pPr>
        <w:spacing w:line="560" w:lineRule="exact"/>
        <w:ind w:firstLine="640"/>
        <w:rPr>
          <w:rFonts w:ascii="Times New Roman" w:eastAsia="仿宋_GB2312" w:hAnsi="Times New Roman" w:cs="Times New Roman"/>
          <w:color w:val="000000"/>
        </w:rPr>
      </w:pPr>
      <w:r w:rsidRPr="00FC4ADD">
        <w:rPr>
          <w:rFonts w:ascii="Times New Roman" w:eastAsia="仿宋_GB2312" w:hAnsi="Times New Roman" w:cs="Times New Roman"/>
          <w:color w:val="000000"/>
        </w:rPr>
        <w:t>（</w:t>
      </w:r>
      <w:r w:rsidRPr="00FC4ADD">
        <w:rPr>
          <w:rFonts w:ascii="Times New Roman" w:eastAsia="仿宋_GB2312" w:hAnsi="Times New Roman" w:cs="Times New Roman"/>
          <w:color w:val="000000"/>
        </w:rPr>
        <w:t>2</w:t>
      </w:r>
      <w:r w:rsidRPr="00FC4ADD">
        <w:rPr>
          <w:rFonts w:ascii="Times New Roman" w:eastAsia="仿宋_GB2312" w:hAnsi="Times New Roman" w:cs="Times New Roman"/>
          <w:color w:val="000000"/>
        </w:rPr>
        <w:t>）曝光中心波长：紫外波段；</w:t>
      </w:r>
    </w:p>
    <w:p w:rsidR="0022556A" w:rsidRPr="00FC4ADD" w:rsidRDefault="0022556A" w:rsidP="0022556A">
      <w:pPr>
        <w:spacing w:line="560" w:lineRule="exact"/>
        <w:ind w:firstLine="640"/>
        <w:rPr>
          <w:rFonts w:ascii="Times New Roman" w:eastAsia="仿宋_GB2312" w:hAnsi="Times New Roman" w:cs="Times New Roman"/>
          <w:color w:val="000000"/>
        </w:rPr>
      </w:pPr>
      <w:r w:rsidRPr="00FC4ADD">
        <w:rPr>
          <w:rFonts w:ascii="Times New Roman" w:eastAsia="仿宋_GB2312" w:hAnsi="Times New Roman" w:cs="Times New Roman"/>
          <w:color w:val="000000"/>
        </w:rPr>
        <w:t>（</w:t>
      </w:r>
      <w:r w:rsidRPr="00FC4ADD">
        <w:rPr>
          <w:rFonts w:ascii="Times New Roman" w:eastAsia="仿宋_GB2312" w:hAnsi="Times New Roman" w:cs="Times New Roman"/>
          <w:color w:val="000000"/>
        </w:rPr>
        <w:t>3</w:t>
      </w:r>
      <w:r w:rsidRPr="00FC4ADD">
        <w:rPr>
          <w:rFonts w:ascii="Times New Roman" w:eastAsia="仿宋_GB2312" w:hAnsi="Times New Roman" w:cs="Times New Roman"/>
          <w:color w:val="000000"/>
        </w:rPr>
        <w:t>）对准精度：优于</w:t>
      </w:r>
      <w:r w:rsidRPr="00FC4ADD">
        <w:rPr>
          <w:rFonts w:ascii="Times New Roman" w:eastAsia="仿宋_GB2312" w:hAnsi="Times New Roman" w:cs="Times New Roman"/>
          <w:color w:val="000000"/>
        </w:rPr>
        <w:t>100nm</w:t>
      </w:r>
      <w:r w:rsidRPr="00FC4ADD">
        <w:rPr>
          <w:rFonts w:ascii="Times New Roman" w:eastAsia="仿宋_GB2312" w:hAnsi="Times New Roman" w:cs="Times New Roman"/>
          <w:color w:val="000000"/>
        </w:rPr>
        <w:t>；</w:t>
      </w:r>
    </w:p>
    <w:p w:rsidR="0022556A" w:rsidRPr="00FC4ADD" w:rsidRDefault="0022556A" w:rsidP="0022556A">
      <w:pPr>
        <w:spacing w:line="560" w:lineRule="exact"/>
        <w:ind w:firstLine="640"/>
        <w:rPr>
          <w:rFonts w:ascii="Times New Roman" w:eastAsia="仿宋_GB2312" w:hAnsi="Times New Roman" w:cs="Times New Roman"/>
          <w:color w:val="000000"/>
        </w:rPr>
      </w:pPr>
      <w:r w:rsidRPr="00FC4ADD">
        <w:rPr>
          <w:rFonts w:ascii="Times New Roman" w:eastAsia="仿宋_GB2312" w:hAnsi="Times New Roman" w:cs="Times New Roman"/>
          <w:color w:val="000000"/>
        </w:rPr>
        <w:t>（</w:t>
      </w:r>
      <w:r w:rsidRPr="00FC4ADD">
        <w:rPr>
          <w:rFonts w:ascii="Times New Roman" w:eastAsia="仿宋_GB2312" w:hAnsi="Times New Roman" w:cs="Times New Roman"/>
          <w:color w:val="000000"/>
        </w:rPr>
        <w:t>4</w:t>
      </w:r>
      <w:r w:rsidRPr="00FC4ADD">
        <w:rPr>
          <w:rFonts w:ascii="Times New Roman" w:eastAsia="仿宋_GB2312" w:hAnsi="Times New Roman" w:cs="Times New Roman"/>
          <w:color w:val="000000"/>
        </w:rPr>
        <w:t>）基片尺寸：大于</w:t>
      </w:r>
      <w:r w:rsidRPr="00FC4ADD">
        <w:rPr>
          <w:rFonts w:ascii="Times New Roman" w:eastAsia="仿宋_GB2312" w:hAnsi="Times New Roman" w:cs="Times New Roman"/>
          <w:color w:val="000000"/>
        </w:rPr>
        <w:t>φ50mm</w:t>
      </w:r>
      <w:r w:rsidRPr="00FC4ADD">
        <w:rPr>
          <w:rFonts w:ascii="Times New Roman" w:eastAsia="仿宋_GB2312" w:hAnsi="Times New Roman" w:cs="Times New Roman"/>
          <w:color w:val="000000"/>
        </w:rPr>
        <w:t>。</w:t>
      </w:r>
    </w:p>
    <w:p w:rsidR="0022556A" w:rsidRPr="00FC4ADD" w:rsidRDefault="0022556A" w:rsidP="0022556A">
      <w:pPr>
        <w:spacing w:line="560" w:lineRule="exact"/>
        <w:ind w:firstLine="643"/>
        <w:rPr>
          <w:rFonts w:ascii="Times New Roman" w:eastAsia="仿宋_GB2312" w:hAnsi="Times New Roman" w:cs="Times New Roman"/>
        </w:rPr>
      </w:pPr>
      <w:r w:rsidRPr="00FC4ADD">
        <w:rPr>
          <w:rFonts w:ascii="Times New Roman" w:eastAsia="仿宋_GB2312" w:hAnsi="Times New Roman" w:cs="Times New Roman"/>
          <w:b/>
          <w:color w:val="000000"/>
        </w:rPr>
        <w:t>有关说明：</w:t>
      </w:r>
      <w:r w:rsidRPr="00FC4ADD">
        <w:rPr>
          <w:rFonts w:ascii="Times New Roman" w:eastAsia="仿宋_GB2312" w:hAnsi="Times New Roman" w:cs="Times New Roman"/>
          <w:color w:val="000000"/>
        </w:rPr>
        <w:t>本课题实施周期三年，申请资助经费不高于</w:t>
      </w:r>
      <w:r w:rsidRPr="00FC4ADD">
        <w:rPr>
          <w:rFonts w:ascii="Times New Roman" w:eastAsia="仿宋_GB2312" w:hAnsi="Times New Roman" w:cs="Times New Roman"/>
          <w:color w:val="000000"/>
        </w:rPr>
        <w:t>600</w:t>
      </w:r>
      <w:r w:rsidRPr="00FC4ADD">
        <w:rPr>
          <w:rFonts w:ascii="Times New Roman" w:eastAsia="仿宋_GB2312" w:hAnsi="Times New Roman" w:cs="Times New Roman"/>
          <w:color w:val="000000"/>
        </w:rPr>
        <w:t>万元，自筹与申请经费比例不低于</w:t>
      </w:r>
      <w:r w:rsidRPr="00FC4ADD">
        <w:rPr>
          <w:rFonts w:ascii="Times New Roman" w:eastAsia="仿宋_GB2312" w:hAnsi="Times New Roman" w:cs="Times New Roman"/>
          <w:color w:val="000000"/>
        </w:rPr>
        <w:t>2:1</w:t>
      </w:r>
      <w:r w:rsidRPr="00FC4ADD">
        <w:rPr>
          <w:rFonts w:ascii="Times New Roman" w:eastAsia="仿宋_GB2312" w:hAnsi="Times New Roman" w:cs="Times New Roman"/>
          <w:color w:val="000000"/>
        </w:rPr>
        <w:t>。</w:t>
      </w:r>
      <w:r w:rsidRPr="00FC4ADD">
        <w:rPr>
          <w:rFonts w:ascii="Times New Roman" w:eastAsia="仿宋_GB2312" w:hAnsi="Times New Roman" w:cs="Times New Roman"/>
        </w:rPr>
        <w:t>要求企业牵头，鼓励产学研联合申报。牵头</w:t>
      </w:r>
      <w:r w:rsidRPr="00FC4ADD">
        <w:rPr>
          <w:rFonts w:ascii="Times New Roman" w:eastAsia="仿宋_GB2312" w:hAnsi="Times New Roman" w:cs="Times New Roman"/>
          <w:color w:val="000000"/>
        </w:rPr>
        <w:t>企业注册资本不低于</w:t>
      </w:r>
      <w:r w:rsidRPr="00FC4ADD">
        <w:rPr>
          <w:rFonts w:ascii="Times New Roman" w:eastAsia="仿宋_GB2312" w:hAnsi="Times New Roman" w:cs="Times New Roman"/>
          <w:color w:val="000000"/>
        </w:rPr>
        <w:t>500</w:t>
      </w:r>
      <w:r w:rsidRPr="00FC4ADD">
        <w:rPr>
          <w:rFonts w:ascii="Times New Roman" w:eastAsia="仿宋_GB2312" w:hAnsi="Times New Roman" w:cs="Times New Roman"/>
          <w:color w:val="000000"/>
        </w:rPr>
        <w:t>万元或上年度营收不低于</w:t>
      </w:r>
      <w:r w:rsidRPr="00FC4ADD">
        <w:rPr>
          <w:rFonts w:ascii="Times New Roman" w:eastAsia="仿宋_GB2312" w:hAnsi="Times New Roman" w:cs="Times New Roman"/>
          <w:color w:val="000000"/>
        </w:rPr>
        <w:t>2000</w:t>
      </w:r>
      <w:r w:rsidRPr="00FC4ADD">
        <w:rPr>
          <w:rFonts w:ascii="Times New Roman" w:eastAsia="仿宋_GB2312" w:hAnsi="Times New Roman" w:cs="Times New Roman"/>
          <w:color w:val="000000"/>
        </w:rPr>
        <w:t>万元。</w:t>
      </w:r>
    </w:p>
    <w:p w:rsidR="0022556A" w:rsidRPr="00FC4ADD" w:rsidRDefault="0022556A" w:rsidP="0022556A">
      <w:pPr>
        <w:pStyle w:val="3"/>
        <w:spacing w:line="560" w:lineRule="exact"/>
        <w:ind w:firstLine="643"/>
        <w:rPr>
          <w:rFonts w:ascii="Times New Roman" w:eastAsia="仿宋_GB2312" w:hAnsi="Times New Roman" w:cs="Times New Roman"/>
        </w:rPr>
      </w:pPr>
      <w:bookmarkStart w:id="8" w:name="_Toc8292429"/>
      <w:r w:rsidRPr="00FC4ADD">
        <w:rPr>
          <w:rFonts w:ascii="Times New Roman" w:eastAsia="仿宋_GB2312" w:hAnsi="Times New Roman" w:cs="Times New Roman"/>
        </w:rPr>
        <w:t>课题</w:t>
      </w:r>
      <w:r w:rsidRPr="00FC4ADD">
        <w:rPr>
          <w:rFonts w:ascii="Times New Roman" w:eastAsia="仿宋_GB2312" w:hAnsi="Times New Roman" w:cs="Times New Roman"/>
        </w:rPr>
        <w:t>4</w:t>
      </w:r>
      <w:r w:rsidRPr="00FC4ADD">
        <w:rPr>
          <w:rFonts w:ascii="Times New Roman" w:eastAsia="仿宋_GB2312" w:hAnsi="Times New Roman" w:cs="Times New Roman"/>
        </w:rPr>
        <w:t>：表面疵病三维自动检测仪</w:t>
      </w:r>
      <w:bookmarkEnd w:id="8"/>
      <w:r w:rsidRPr="00FC4ADD">
        <w:rPr>
          <w:rFonts w:ascii="Times New Roman" w:eastAsia="仿宋_GB2312" w:hAnsi="Times New Roman" w:cs="Times New Roman"/>
        </w:rPr>
        <w:t>研发</w:t>
      </w:r>
    </w:p>
    <w:p w:rsidR="0022556A" w:rsidRPr="00FC4ADD" w:rsidRDefault="0022556A" w:rsidP="0022556A">
      <w:pPr>
        <w:spacing w:line="560" w:lineRule="exact"/>
        <w:ind w:firstLine="643"/>
        <w:rPr>
          <w:rFonts w:ascii="Times New Roman" w:eastAsia="仿宋_GB2312" w:hAnsi="Times New Roman" w:cs="Times New Roman"/>
        </w:rPr>
      </w:pPr>
      <w:r w:rsidRPr="00FC4ADD">
        <w:rPr>
          <w:rFonts w:ascii="Times New Roman" w:eastAsia="仿宋_GB2312" w:hAnsi="Times New Roman" w:cs="Times New Roman"/>
          <w:b/>
        </w:rPr>
        <w:t>研究任务：</w:t>
      </w:r>
      <w:r w:rsidRPr="00FC4ADD">
        <w:rPr>
          <w:rFonts w:ascii="Times New Roman" w:eastAsia="仿宋_GB2312" w:hAnsi="Times New Roman" w:cs="Times New Roman"/>
        </w:rPr>
        <w:t>面向人工智能、微电子、光电子、高端装备等行业元件表面疵病检测的需求，针对传统表面疵病检测方法存在的人为因素评判结果不一、重复性差、效率低，超精密光学元件表面疵病难以肉眼准确判断等技术与质量检测难题，研发针对半导体芯片、平面光学元件等表面疵病快速定量高分辨检测的数字化、自动化、标准化三维表面疵病检测仪器，并实现应用。</w:t>
      </w:r>
    </w:p>
    <w:p w:rsidR="0022556A" w:rsidRPr="00FC4ADD" w:rsidRDefault="0022556A" w:rsidP="0022556A">
      <w:pPr>
        <w:spacing w:line="560" w:lineRule="exact"/>
        <w:ind w:firstLine="643"/>
        <w:rPr>
          <w:rFonts w:ascii="Times New Roman" w:eastAsia="仿宋_GB2312" w:hAnsi="Times New Roman" w:cs="Times New Roman"/>
        </w:rPr>
      </w:pPr>
      <w:r w:rsidRPr="00FC4ADD">
        <w:rPr>
          <w:rFonts w:ascii="Times New Roman" w:eastAsia="仿宋_GB2312" w:hAnsi="Times New Roman" w:cs="Times New Roman"/>
          <w:b/>
        </w:rPr>
        <w:t>考核指标：</w:t>
      </w:r>
      <w:r w:rsidRPr="00FC4ADD">
        <w:rPr>
          <w:rFonts w:ascii="Times New Roman" w:eastAsia="仿宋_GB2312" w:hAnsi="Times New Roman" w:cs="Times New Roman"/>
        </w:rPr>
        <w:t>突破微弱疵病检测、表面疵病图像快速处理及量化分析算法等关键技术</w:t>
      </w:r>
      <w:r w:rsidRPr="00FC4ADD">
        <w:rPr>
          <w:rFonts w:ascii="Times New Roman" w:eastAsia="仿宋_GB2312" w:hAnsi="Times New Roman" w:cs="Times New Roman"/>
        </w:rPr>
        <w:t>4</w:t>
      </w:r>
      <w:r w:rsidRPr="00FC4ADD">
        <w:rPr>
          <w:rFonts w:ascii="Times New Roman" w:eastAsia="仿宋_GB2312" w:hAnsi="Times New Roman" w:cs="Times New Roman"/>
        </w:rPr>
        <w:t>项，研制出表面疵病三维自动检测仪整机；在国家重大专项与民用领域实现仪器应用验证；完成仪器研发成果工程化；申请发明专利</w:t>
      </w:r>
      <w:r w:rsidRPr="00FC4ADD">
        <w:rPr>
          <w:rFonts w:ascii="Times New Roman" w:eastAsia="仿宋_GB2312" w:hAnsi="Times New Roman" w:cs="Times New Roman"/>
        </w:rPr>
        <w:t>6</w:t>
      </w:r>
      <w:r w:rsidRPr="00FC4ADD">
        <w:rPr>
          <w:rFonts w:ascii="Times New Roman" w:eastAsia="仿宋_GB2312" w:hAnsi="Times New Roman" w:cs="Times New Roman"/>
        </w:rPr>
        <w:t>项以上，软件著作权</w:t>
      </w:r>
      <w:r w:rsidRPr="00FC4ADD">
        <w:rPr>
          <w:rFonts w:ascii="Times New Roman" w:eastAsia="仿宋_GB2312" w:hAnsi="Times New Roman" w:cs="Times New Roman"/>
        </w:rPr>
        <w:t>1</w:t>
      </w:r>
      <w:r w:rsidRPr="00FC4ADD">
        <w:rPr>
          <w:rFonts w:ascii="Times New Roman" w:eastAsia="仿宋_GB2312" w:hAnsi="Times New Roman" w:cs="Times New Roman"/>
        </w:rPr>
        <w:t>项以上，</w:t>
      </w:r>
      <w:r w:rsidRPr="00FC4ADD">
        <w:rPr>
          <w:rFonts w:ascii="Times New Roman" w:eastAsia="仿宋_GB2312" w:hAnsi="Times New Roman" w:cs="Times New Roman"/>
        </w:rPr>
        <w:lastRenderedPageBreak/>
        <w:t>完成企业标准</w:t>
      </w:r>
      <w:r w:rsidRPr="00FC4ADD">
        <w:rPr>
          <w:rFonts w:ascii="Times New Roman" w:eastAsia="仿宋_GB2312" w:hAnsi="Times New Roman" w:cs="Times New Roman"/>
        </w:rPr>
        <w:t>1</w:t>
      </w:r>
      <w:r w:rsidRPr="00FC4ADD">
        <w:rPr>
          <w:rFonts w:ascii="Times New Roman" w:eastAsia="仿宋_GB2312" w:hAnsi="Times New Roman" w:cs="Times New Roman"/>
        </w:rPr>
        <w:t>项。</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1</w:t>
      </w:r>
      <w:r w:rsidRPr="00FC4ADD">
        <w:rPr>
          <w:rFonts w:ascii="Times New Roman" w:eastAsia="仿宋_GB2312" w:hAnsi="Times New Roman" w:cs="Times New Roman"/>
        </w:rPr>
        <w:t>）扫描方式：成像镜头自动扫描；</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2</w:t>
      </w:r>
      <w:r w:rsidRPr="00FC4ADD">
        <w:rPr>
          <w:rFonts w:ascii="Times New Roman" w:eastAsia="仿宋_GB2312" w:hAnsi="Times New Roman" w:cs="Times New Roman"/>
        </w:rPr>
        <w:t>）最大可测疵病深度：</w:t>
      </w:r>
      <w:r w:rsidRPr="00FC4ADD">
        <w:rPr>
          <w:rFonts w:ascii="Times New Roman" w:eastAsia="仿宋_GB2312" w:hAnsi="Times New Roman" w:cs="Times New Roman"/>
        </w:rPr>
        <w:t>200μm</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3</w:t>
      </w:r>
      <w:r w:rsidRPr="00FC4ADD">
        <w:rPr>
          <w:rFonts w:ascii="Times New Roman" w:eastAsia="仿宋_GB2312" w:hAnsi="Times New Roman" w:cs="Times New Roman"/>
        </w:rPr>
        <w:t>）纵向检测分辨：</w:t>
      </w:r>
      <w:r w:rsidRPr="00FC4ADD">
        <w:rPr>
          <w:rFonts w:ascii="Times New Roman" w:eastAsia="仿宋_GB2312" w:hAnsi="Times New Roman" w:cs="Times New Roman"/>
        </w:rPr>
        <w:t>10nm</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4</w:t>
      </w:r>
      <w:r w:rsidRPr="00FC4ADD">
        <w:rPr>
          <w:rFonts w:ascii="Times New Roman" w:eastAsia="仿宋_GB2312" w:hAnsi="Times New Roman" w:cs="Times New Roman"/>
        </w:rPr>
        <w:t>）最小可分辨麻点：</w:t>
      </w:r>
      <w:r w:rsidRPr="00FC4ADD">
        <w:rPr>
          <w:rFonts w:ascii="Times New Roman" w:eastAsia="仿宋_GB2312" w:hAnsi="Times New Roman" w:cs="Times New Roman"/>
        </w:rPr>
        <w:t>3μm</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5</w:t>
      </w:r>
      <w:r w:rsidRPr="00FC4ADD">
        <w:rPr>
          <w:rFonts w:ascii="Times New Roman" w:eastAsia="仿宋_GB2312" w:hAnsi="Times New Roman" w:cs="Times New Roman"/>
        </w:rPr>
        <w:t>）最小可分辨划痕宽度：</w:t>
      </w:r>
      <w:r w:rsidRPr="00FC4ADD">
        <w:rPr>
          <w:rFonts w:ascii="Times New Roman" w:eastAsia="仿宋_GB2312" w:hAnsi="Times New Roman" w:cs="Times New Roman"/>
        </w:rPr>
        <w:t>0.5μm</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6</w:t>
      </w:r>
      <w:r w:rsidRPr="00FC4ADD">
        <w:rPr>
          <w:rFonts w:ascii="Times New Roman" w:eastAsia="仿宋_GB2312" w:hAnsi="Times New Roman" w:cs="Times New Roman"/>
        </w:rPr>
        <w:t>）划痕长度：</w:t>
      </w:r>
      <w:r w:rsidRPr="00FC4ADD">
        <w:rPr>
          <w:rFonts w:ascii="Times New Roman" w:eastAsia="仿宋_GB2312" w:hAnsi="Times New Roman" w:cs="Times New Roman"/>
        </w:rPr>
        <w:t>≤50mm</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7</w:t>
      </w:r>
      <w:r w:rsidRPr="00FC4ADD">
        <w:rPr>
          <w:rFonts w:ascii="Times New Roman" w:eastAsia="仿宋_GB2312" w:hAnsi="Times New Roman" w:cs="Times New Roman"/>
        </w:rPr>
        <w:t>）检测区域：</w:t>
      </w:r>
      <w:r w:rsidRPr="00FC4ADD">
        <w:rPr>
          <w:rFonts w:ascii="Times New Roman" w:eastAsia="仿宋_GB2312" w:hAnsi="Times New Roman" w:cs="Times New Roman"/>
        </w:rPr>
        <w:t>≥100x100mm</w:t>
      </w:r>
      <w:r w:rsidRPr="00FC4ADD">
        <w:rPr>
          <w:rFonts w:ascii="Times New Roman" w:eastAsia="仿宋_GB2312" w:hAnsi="Times New Roman" w:cs="Times New Roman"/>
        </w:rPr>
        <w:t>平面范围；</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8</w:t>
      </w:r>
      <w:r w:rsidRPr="00FC4ADD">
        <w:rPr>
          <w:rFonts w:ascii="Times New Roman" w:eastAsia="仿宋_GB2312" w:hAnsi="Times New Roman" w:cs="Times New Roman"/>
        </w:rPr>
        <w:t>）中心视场：</w:t>
      </w:r>
      <w:r w:rsidRPr="00FC4ADD">
        <w:rPr>
          <w:rFonts w:ascii="Times New Roman" w:eastAsia="仿宋_GB2312" w:hAnsi="Times New Roman" w:cs="Times New Roman"/>
        </w:rPr>
        <w:t>≥1mm</w:t>
      </w:r>
      <w:r w:rsidRPr="00FC4ADD">
        <w:rPr>
          <w:rFonts w:ascii="Times New Roman" w:eastAsia="仿宋_GB2312" w:hAnsi="Times New Roman" w:cs="Times New Roman"/>
          <w:vertAlign w:val="superscript"/>
        </w:rPr>
        <w:t>2</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9</w:t>
      </w:r>
      <w:r w:rsidRPr="00FC4ADD">
        <w:rPr>
          <w:rFonts w:ascii="Times New Roman" w:eastAsia="仿宋_GB2312" w:hAnsi="Times New Roman" w:cs="Times New Roman"/>
        </w:rPr>
        <w:t>）检出率：</w:t>
      </w:r>
      <w:r w:rsidRPr="00FC4ADD">
        <w:rPr>
          <w:rFonts w:ascii="Times New Roman" w:eastAsia="仿宋_GB2312" w:hAnsi="Times New Roman" w:cs="Times New Roman"/>
        </w:rPr>
        <w:t>≥97%</w:t>
      </w:r>
      <w:r w:rsidRPr="00FC4ADD">
        <w:rPr>
          <w:rFonts w:ascii="Times New Roman" w:eastAsia="仿宋_GB2312" w:hAnsi="Times New Roman" w:cs="Times New Roman"/>
        </w:rPr>
        <w:t>。</w:t>
      </w:r>
    </w:p>
    <w:p w:rsidR="0022556A" w:rsidRPr="00FC4ADD" w:rsidRDefault="0022556A" w:rsidP="0022556A">
      <w:pPr>
        <w:spacing w:line="560" w:lineRule="exact"/>
        <w:ind w:firstLine="643"/>
        <w:outlineLvl w:val="4"/>
        <w:rPr>
          <w:rFonts w:ascii="Times New Roman" w:eastAsia="仿宋_GB2312" w:hAnsi="Times New Roman" w:cs="Times New Roman"/>
          <w:color w:val="000000"/>
        </w:rPr>
      </w:pPr>
      <w:r w:rsidRPr="00FC4ADD">
        <w:rPr>
          <w:rFonts w:ascii="Times New Roman" w:eastAsia="仿宋_GB2312" w:hAnsi="Times New Roman" w:cs="Times New Roman"/>
          <w:b/>
        </w:rPr>
        <w:t>有关说明</w:t>
      </w:r>
      <w:r w:rsidRPr="00FC4ADD">
        <w:rPr>
          <w:rFonts w:ascii="Times New Roman" w:eastAsia="仿宋_GB2312" w:hAnsi="Times New Roman" w:cs="Times New Roman"/>
        </w:rPr>
        <w:t>：本课题</w:t>
      </w:r>
      <w:r w:rsidRPr="00FC4ADD">
        <w:rPr>
          <w:rFonts w:ascii="Times New Roman" w:eastAsia="仿宋_GB2312" w:hAnsi="Times New Roman" w:cs="Times New Roman"/>
          <w:color w:val="000000"/>
        </w:rPr>
        <w:t>实施周期三年，</w:t>
      </w:r>
      <w:r w:rsidRPr="00FC4ADD">
        <w:rPr>
          <w:rFonts w:ascii="Times New Roman" w:eastAsia="仿宋_GB2312" w:hAnsi="Times New Roman" w:cs="Times New Roman"/>
        </w:rPr>
        <w:t>申请资助经费不高于</w:t>
      </w:r>
      <w:r w:rsidRPr="00FC4ADD">
        <w:rPr>
          <w:rFonts w:ascii="Times New Roman" w:eastAsia="仿宋_GB2312" w:hAnsi="Times New Roman" w:cs="Times New Roman"/>
        </w:rPr>
        <w:t>360</w:t>
      </w:r>
      <w:r w:rsidRPr="00FC4ADD">
        <w:rPr>
          <w:rFonts w:ascii="Times New Roman" w:eastAsia="仿宋_GB2312" w:hAnsi="Times New Roman" w:cs="Times New Roman"/>
        </w:rPr>
        <w:t>万元，自筹与申请经费比例不低于</w:t>
      </w:r>
      <w:r w:rsidRPr="00FC4ADD">
        <w:rPr>
          <w:rFonts w:ascii="Times New Roman" w:eastAsia="仿宋_GB2312" w:hAnsi="Times New Roman" w:cs="Times New Roman"/>
        </w:rPr>
        <w:t>2:1</w:t>
      </w:r>
      <w:r w:rsidRPr="00FC4ADD">
        <w:rPr>
          <w:rFonts w:ascii="Times New Roman" w:eastAsia="仿宋_GB2312" w:hAnsi="Times New Roman" w:cs="Times New Roman"/>
        </w:rPr>
        <w:t>，要求企业牵头，鼓励产学研联合申报，牵头企业注册资本不低于</w:t>
      </w:r>
      <w:r w:rsidRPr="00FC4ADD">
        <w:rPr>
          <w:rFonts w:ascii="Times New Roman" w:eastAsia="仿宋_GB2312" w:hAnsi="Times New Roman" w:cs="Times New Roman"/>
        </w:rPr>
        <w:t>500</w:t>
      </w:r>
      <w:r w:rsidRPr="00FC4ADD">
        <w:rPr>
          <w:rFonts w:ascii="Times New Roman" w:eastAsia="仿宋_GB2312" w:hAnsi="Times New Roman" w:cs="Times New Roman"/>
        </w:rPr>
        <w:t>万元</w:t>
      </w:r>
      <w:r w:rsidRPr="00FC4ADD">
        <w:rPr>
          <w:rFonts w:ascii="Times New Roman" w:eastAsia="仿宋_GB2312" w:hAnsi="Times New Roman" w:cs="Times New Roman"/>
          <w:color w:val="000000"/>
        </w:rPr>
        <w:t>或上年度营收不低于</w:t>
      </w:r>
      <w:r w:rsidRPr="00FC4ADD">
        <w:rPr>
          <w:rFonts w:ascii="Times New Roman" w:eastAsia="仿宋_GB2312" w:hAnsi="Times New Roman" w:cs="Times New Roman"/>
          <w:color w:val="000000"/>
        </w:rPr>
        <w:t>2000</w:t>
      </w:r>
      <w:r w:rsidRPr="00FC4ADD">
        <w:rPr>
          <w:rFonts w:ascii="Times New Roman" w:eastAsia="仿宋_GB2312" w:hAnsi="Times New Roman" w:cs="Times New Roman"/>
          <w:color w:val="000000"/>
        </w:rPr>
        <w:t>万元。</w:t>
      </w:r>
    </w:p>
    <w:p w:rsidR="0022556A" w:rsidRPr="00FC4ADD" w:rsidRDefault="0022556A" w:rsidP="0022556A">
      <w:pPr>
        <w:pStyle w:val="3"/>
        <w:spacing w:line="560" w:lineRule="exact"/>
        <w:ind w:firstLine="643"/>
        <w:rPr>
          <w:rFonts w:ascii="Times New Roman" w:eastAsia="仿宋_GB2312" w:hAnsi="Times New Roman" w:cs="Times New Roman"/>
        </w:rPr>
      </w:pPr>
      <w:bookmarkStart w:id="9" w:name="_Toc8292430"/>
      <w:r w:rsidRPr="00FC4ADD">
        <w:rPr>
          <w:rFonts w:ascii="Times New Roman" w:eastAsia="仿宋_GB2312" w:hAnsi="Times New Roman" w:cs="Times New Roman"/>
        </w:rPr>
        <w:t>课题</w:t>
      </w:r>
      <w:r w:rsidRPr="00FC4ADD">
        <w:rPr>
          <w:rFonts w:ascii="Times New Roman" w:eastAsia="仿宋_GB2312" w:hAnsi="Times New Roman" w:cs="Times New Roman"/>
        </w:rPr>
        <w:t>5</w:t>
      </w:r>
      <w:r w:rsidRPr="00FC4ADD">
        <w:rPr>
          <w:rFonts w:ascii="Times New Roman" w:eastAsia="仿宋_GB2312" w:hAnsi="Times New Roman" w:cs="Times New Roman"/>
        </w:rPr>
        <w:t>：多模态脑功能及神经调控监测仪</w:t>
      </w:r>
      <w:bookmarkEnd w:id="9"/>
      <w:r w:rsidRPr="00FC4ADD">
        <w:rPr>
          <w:rFonts w:ascii="Times New Roman" w:eastAsia="仿宋_GB2312" w:hAnsi="Times New Roman" w:cs="Times New Roman"/>
        </w:rPr>
        <w:t>研发</w:t>
      </w:r>
    </w:p>
    <w:p w:rsidR="0022556A" w:rsidRPr="00FC4ADD" w:rsidRDefault="0022556A" w:rsidP="0022556A">
      <w:pPr>
        <w:spacing w:line="560" w:lineRule="exact"/>
        <w:ind w:firstLine="643"/>
        <w:rPr>
          <w:rFonts w:ascii="Times New Roman" w:eastAsia="仿宋_GB2312" w:hAnsi="Times New Roman" w:cs="Times New Roman"/>
          <w:color w:val="000000"/>
        </w:rPr>
      </w:pPr>
      <w:r w:rsidRPr="00FC4ADD">
        <w:rPr>
          <w:rFonts w:ascii="Times New Roman" w:eastAsia="仿宋_GB2312" w:hAnsi="Times New Roman" w:cs="Times New Roman"/>
          <w:b/>
          <w:color w:val="000000"/>
        </w:rPr>
        <w:t>研究任务：</w:t>
      </w:r>
      <w:r w:rsidRPr="00FC4ADD">
        <w:rPr>
          <w:rFonts w:ascii="Times New Roman" w:eastAsia="仿宋_GB2312" w:hAnsi="Times New Roman" w:cs="Times New Roman"/>
          <w:color w:val="000000"/>
        </w:rPr>
        <w:t>融合</w:t>
      </w:r>
      <w:r w:rsidRPr="00FC4ADD">
        <w:rPr>
          <w:rFonts w:ascii="Times New Roman" w:eastAsia="仿宋_GB2312" w:hAnsi="Times New Roman" w:cs="Times New Roman"/>
          <w:color w:val="000000"/>
        </w:rPr>
        <w:t>MRI-TES-EEG</w:t>
      </w:r>
      <w:r w:rsidRPr="00FC4ADD">
        <w:rPr>
          <w:rFonts w:ascii="Times New Roman" w:eastAsia="仿宋_GB2312" w:hAnsi="Times New Roman" w:cs="Times New Roman"/>
          <w:color w:val="000000"/>
        </w:rPr>
        <w:t>三种技术，开展在高场乃至超高场下</w:t>
      </w:r>
      <w:r w:rsidRPr="00FC4ADD">
        <w:rPr>
          <w:rFonts w:ascii="Times New Roman" w:eastAsia="仿宋_GB2312" w:hAnsi="Times New Roman" w:cs="Times New Roman"/>
          <w:color w:val="000000"/>
        </w:rPr>
        <w:t>TES-EEG</w:t>
      </w:r>
      <w:r w:rsidRPr="00FC4ADD">
        <w:rPr>
          <w:rFonts w:ascii="Times New Roman" w:eastAsia="仿宋_GB2312" w:hAnsi="Times New Roman" w:cs="Times New Roman"/>
          <w:color w:val="000000"/>
        </w:rPr>
        <w:t>信号在大脑内传输机制和调控机制研究；开展神经精准调控功能研究；开展高场磁共振脑功能疾病研究，研制神经调控监测仪。</w:t>
      </w:r>
    </w:p>
    <w:p w:rsidR="0022556A" w:rsidRPr="00FC4ADD" w:rsidRDefault="0022556A" w:rsidP="0022556A">
      <w:pPr>
        <w:spacing w:line="560" w:lineRule="exact"/>
        <w:ind w:firstLine="643"/>
        <w:rPr>
          <w:rFonts w:ascii="Times New Roman" w:eastAsia="仿宋_GB2312" w:hAnsi="Times New Roman" w:cs="Times New Roman"/>
          <w:color w:val="000000"/>
        </w:rPr>
      </w:pPr>
      <w:r w:rsidRPr="00FC4ADD">
        <w:rPr>
          <w:rFonts w:ascii="Times New Roman" w:eastAsia="仿宋_GB2312" w:hAnsi="Times New Roman" w:cs="Times New Roman"/>
          <w:b/>
          <w:color w:val="000000"/>
        </w:rPr>
        <w:t>考核指标：</w:t>
      </w:r>
      <w:r w:rsidRPr="00FC4ADD">
        <w:rPr>
          <w:rFonts w:ascii="Times New Roman" w:eastAsia="仿宋_GB2312" w:hAnsi="Times New Roman" w:cs="Times New Roman"/>
          <w:color w:val="000000"/>
        </w:rPr>
        <w:t>突破设备性能设计、功能优化等关键技术</w:t>
      </w:r>
      <w:r w:rsidRPr="00FC4ADD">
        <w:rPr>
          <w:rFonts w:ascii="Times New Roman" w:eastAsia="仿宋_GB2312" w:hAnsi="Times New Roman" w:cs="Times New Roman"/>
          <w:color w:val="000000"/>
        </w:rPr>
        <w:t>2</w:t>
      </w:r>
      <w:r w:rsidRPr="00FC4ADD">
        <w:rPr>
          <w:rFonts w:ascii="Times New Roman" w:eastAsia="仿宋_GB2312" w:hAnsi="Times New Roman" w:cs="Times New Roman"/>
          <w:color w:val="000000"/>
        </w:rPr>
        <w:t>项以上，申请发明专利</w:t>
      </w:r>
      <w:r w:rsidRPr="00FC4ADD">
        <w:rPr>
          <w:rFonts w:ascii="Times New Roman" w:eastAsia="仿宋_GB2312" w:hAnsi="Times New Roman" w:cs="Times New Roman"/>
          <w:color w:val="000000"/>
        </w:rPr>
        <w:t>2</w:t>
      </w:r>
      <w:r w:rsidRPr="00FC4ADD">
        <w:rPr>
          <w:rFonts w:ascii="Times New Roman" w:eastAsia="仿宋_GB2312" w:hAnsi="Times New Roman" w:cs="Times New Roman"/>
          <w:color w:val="000000"/>
        </w:rPr>
        <w:t>项以上，形成神经调控监测仪产品并开展投入脑科学研究工作。</w:t>
      </w:r>
    </w:p>
    <w:p w:rsidR="0022556A" w:rsidRPr="00FC4ADD" w:rsidRDefault="0022556A" w:rsidP="0022556A">
      <w:pPr>
        <w:spacing w:line="560" w:lineRule="exact"/>
        <w:ind w:firstLine="640"/>
        <w:rPr>
          <w:rFonts w:ascii="Times New Roman" w:eastAsia="仿宋_GB2312" w:hAnsi="Times New Roman" w:cs="Times New Roman"/>
          <w:color w:val="000000"/>
        </w:rPr>
      </w:pPr>
      <w:r w:rsidRPr="00FC4ADD">
        <w:rPr>
          <w:rFonts w:ascii="Times New Roman" w:eastAsia="仿宋_GB2312" w:hAnsi="Times New Roman" w:cs="Times New Roman"/>
          <w:color w:val="000000"/>
        </w:rPr>
        <w:lastRenderedPageBreak/>
        <w:t>（</w:t>
      </w:r>
      <w:r w:rsidRPr="00FC4ADD">
        <w:rPr>
          <w:rFonts w:ascii="Times New Roman" w:eastAsia="仿宋_GB2312" w:hAnsi="Times New Roman" w:cs="Times New Roman"/>
          <w:color w:val="000000"/>
        </w:rPr>
        <w:t>1</w:t>
      </w:r>
      <w:r w:rsidRPr="00FC4ADD">
        <w:rPr>
          <w:rFonts w:ascii="Times New Roman" w:eastAsia="仿宋_GB2312" w:hAnsi="Times New Roman" w:cs="Times New Roman"/>
          <w:color w:val="000000"/>
        </w:rPr>
        <w:t>）磁共振（</w:t>
      </w:r>
      <w:r w:rsidRPr="00FC4ADD">
        <w:rPr>
          <w:rFonts w:ascii="Times New Roman" w:eastAsia="仿宋_GB2312" w:hAnsi="Times New Roman" w:cs="Times New Roman"/>
          <w:color w:val="000000"/>
        </w:rPr>
        <w:t>MRI</w:t>
      </w:r>
      <w:r w:rsidRPr="00FC4ADD">
        <w:rPr>
          <w:rFonts w:ascii="Times New Roman" w:eastAsia="仿宋_GB2312" w:hAnsi="Times New Roman" w:cs="Times New Roman"/>
          <w:color w:val="000000"/>
        </w:rPr>
        <w:t>）部分：场强达到</w:t>
      </w:r>
      <w:r w:rsidRPr="00FC4ADD">
        <w:rPr>
          <w:rFonts w:ascii="Times New Roman" w:eastAsia="仿宋_GB2312" w:hAnsi="Times New Roman" w:cs="Times New Roman"/>
          <w:color w:val="000000"/>
        </w:rPr>
        <w:t>1.5T/3.0T</w:t>
      </w:r>
      <w:r w:rsidRPr="00FC4ADD">
        <w:rPr>
          <w:rFonts w:ascii="Times New Roman" w:eastAsia="仿宋_GB2312" w:hAnsi="Times New Roman" w:cs="Times New Roman"/>
          <w:color w:val="000000"/>
        </w:rPr>
        <w:t>；射频通道数</w:t>
      </w:r>
      <w:r w:rsidRPr="00FC4ADD">
        <w:rPr>
          <w:rFonts w:ascii="Times New Roman" w:eastAsia="仿宋_GB2312" w:hAnsi="Times New Roman" w:cs="Times New Roman"/>
          <w:color w:val="000000"/>
        </w:rPr>
        <w:t>32</w:t>
      </w:r>
      <w:r w:rsidRPr="00FC4ADD">
        <w:rPr>
          <w:rFonts w:ascii="Times New Roman" w:eastAsia="仿宋_GB2312" w:hAnsi="Times New Roman" w:cs="Times New Roman"/>
          <w:color w:val="000000"/>
        </w:rPr>
        <w:t>；梯度系统功率</w:t>
      </w:r>
      <w:r w:rsidRPr="00FC4ADD">
        <w:rPr>
          <w:rFonts w:ascii="Times New Roman" w:eastAsia="仿宋_GB2312" w:hAnsi="Times New Roman" w:cs="Times New Roman"/>
          <w:color w:val="000000"/>
        </w:rPr>
        <w:t>70KVA</w:t>
      </w:r>
      <w:r w:rsidRPr="00FC4ADD">
        <w:rPr>
          <w:rFonts w:ascii="Times New Roman" w:eastAsia="仿宋_GB2312" w:hAnsi="Times New Roman" w:cs="Times New Roman"/>
          <w:color w:val="000000"/>
        </w:rPr>
        <w:t>；</w:t>
      </w:r>
    </w:p>
    <w:p w:rsidR="0022556A" w:rsidRPr="00FC4ADD" w:rsidRDefault="0022556A" w:rsidP="0022556A">
      <w:pPr>
        <w:spacing w:line="560" w:lineRule="exact"/>
        <w:ind w:firstLine="640"/>
        <w:rPr>
          <w:rFonts w:ascii="Times New Roman" w:eastAsia="仿宋_GB2312" w:hAnsi="Times New Roman" w:cs="Times New Roman"/>
          <w:color w:val="000000"/>
        </w:rPr>
      </w:pPr>
      <w:r w:rsidRPr="00FC4ADD">
        <w:rPr>
          <w:rFonts w:ascii="Times New Roman" w:eastAsia="仿宋_GB2312" w:hAnsi="Times New Roman" w:cs="Times New Roman"/>
          <w:color w:val="000000"/>
        </w:rPr>
        <w:t>（</w:t>
      </w:r>
      <w:r w:rsidRPr="00FC4ADD">
        <w:rPr>
          <w:rFonts w:ascii="Times New Roman" w:eastAsia="仿宋_GB2312" w:hAnsi="Times New Roman" w:cs="Times New Roman"/>
          <w:color w:val="000000"/>
        </w:rPr>
        <w:t>2</w:t>
      </w:r>
      <w:r w:rsidRPr="00FC4ADD">
        <w:rPr>
          <w:rFonts w:ascii="Times New Roman" w:eastAsia="仿宋_GB2312" w:hAnsi="Times New Roman" w:cs="Times New Roman"/>
          <w:color w:val="000000"/>
        </w:rPr>
        <w:t>）经颅电刺激（</w:t>
      </w:r>
      <w:r w:rsidRPr="00FC4ADD">
        <w:rPr>
          <w:rFonts w:ascii="Times New Roman" w:eastAsia="仿宋_GB2312" w:hAnsi="Times New Roman" w:cs="Times New Roman"/>
          <w:color w:val="000000"/>
        </w:rPr>
        <w:t>TES</w:t>
      </w:r>
      <w:r w:rsidRPr="00FC4ADD">
        <w:rPr>
          <w:rFonts w:ascii="Times New Roman" w:eastAsia="仿宋_GB2312" w:hAnsi="Times New Roman" w:cs="Times New Roman"/>
          <w:color w:val="000000"/>
        </w:rPr>
        <w:t>）部分：电流范围</w:t>
      </w:r>
      <w:r w:rsidRPr="00FC4ADD">
        <w:rPr>
          <w:rFonts w:ascii="Times New Roman" w:eastAsia="仿宋_GB2312" w:hAnsi="Times New Roman" w:cs="Times New Roman"/>
          <w:color w:val="000000"/>
        </w:rPr>
        <w:t>0~5.5mA</w:t>
      </w:r>
      <w:r w:rsidRPr="00FC4ADD">
        <w:rPr>
          <w:rFonts w:ascii="Times New Roman" w:eastAsia="仿宋_GB2312" w:hAnsi="Times New Roman" w:cs="Times New Roman"/>
          <w:color w:val="000000"/>
        </w:rPr>
        <w:t>，步进</w:t>
      </w:r>
      <w:r w:rsidRPr="00FC4ADD">
        <w:rPr>
          <w:rFonts w:ascii="Times New Roman" w:eastAsia="仿宋_GB2312" w:hAnsi="Times New Roman" w:cs="Times New Roman"/>
          <w:color w:val="000000"/>
        </w:rPr>
        <w:t>0.01mA</w:t>
      </w:r>
      <w:r w:rsidRPr="00FC4ADD">
        <w:rPr>
          <w:rFonts w:ascii="Times New Roman" w:eastAsia="仿宋_GB2312" w:hAnsi="Times New Roman" w:cs="Times New Roman"/>
          <w:color w:val="000000"/>
        </w:rPr>
        <w:t>；完整脉冲周期持续时间</w:t>
      </w:r>
      <w:r w:rsidRPr="00FC4ADD">
        <w:rPr>
          <w:rFonts w:ascii="Times New Roman" w:eastAsia="仿宋_GB2312" w:hAnsi="Times New Roman" w:cs="Times New Roman"/>
          <w:color w:val="000000"/>
        </w:rPr>
        <w:t>/</w:t>
      </w:r>
      <w:r w:rsidRPr="00FC4ADD">
        <w:rPr>
          <w:rFonts w:ascii="Times New Roman" w:eastAsia="仿宋_GB2312" w:hAnsi="Times New Roman" w:cs="Times New Roman"/>
          <w:color w:val="000000"/>
        </w:rPr>
        <w:t>刺激间隔</w:t>
      </w:r>
      <w:r w:rsidRPr="00FC4ADD">
        <w:rPr>
          <w:rFonts w:ascii="Times New Roman" w:eastAsia="仿宋_GB2312" w:hAnsi="Times New Roman" w:cs="Times New Roman"/>
          <w:color w:val="000000"/>
        </w:rPr>
        <w:t>300~2,000 ms</w:t>
      </w:r>
      <w:r w:rsidRPr="00FC4ADD">
        <w:rPr>
          <w:rFonts w:ascii="Times New Roman" w:eastAsia="仿宋_GB2312" w:hAnsi="Times New Roman" w:cs="Times New Roman"/>
          <w:color w:val="000000"/>
        </w:rPr>
        <w:t>，步长</w:t>
      </w:r>
      <w:r w:rsidRPr="00FC4ADD">
        <w:rPr>
          <w:rFonts w:ascii="Times New Roman" w:eastAsia="仿宋_GB2312" w:hAnsi="Times New Roman" w:cs="Times New Roman"/>
          <w:color w:val="000000"/>
        </w:rPr>
        <w:t>100 ms</w:t>
      </w:r>
      <w:r w:rsidRPr="00FC4ADD">
        <w:rPr>
          <w:rFonts w:ascii="Times New Roman" w:eastAsia="仿宋_GB2312" w:hAnsi="Times New Roman" w:cs="Times New Roman"/>
          <w:color w:val="000000"/>
        </w:rPr>
        <w:t>，脉冲宽度</w:t>
      </w:r>
      <w:r w:rsidRPr="00FC4ADD">
        <w:rPr>
          <w:rFonts w:ascii="Times New Roman" w:eastAsia="仿宋_GB2312" w:hAnsi="Times New Roman" w:cs="Times New Roman"/>
          <w:color w:val="000000"/>
        </w:rPr>
        <w:t>100~2000ms</w:t>
      </w:r>
      <w:r w:rsidRPr="00FC4ADD">
        <w:rPr>
          <w:rFonts w:ascii="Times New Roman" w:eastAsia="仿宋_GB2312" w:hAnsi="Times New Roman" w:cs="Times New Roman"/>
          <w:color w:val="000000"/>
        </w:rPr>
        <w:t>；</w:t>
      </w:r>
    </w:p>
    <w:p w:rsidR="0022556A" w:rsidRPr="00FC4ADD" w:rsidRDefault="0022556A" w:rsidP="0022556A">
      <w:pPr>
        <w:spacing w:line="560" w:lineRule="exact"/>
        <w:ind w:firstLine="640"/>
        <w:rPr>
          <w:rFonts w:ascii="Times New Roman" w:eastAsia="仿宋_GB2312" w:hAnsi="Times New Roman" w:cs="Times New Roman"/>
          <w:color w:val="FF0000"/>
        </w:rPr>
      </w:pPr>
      <w:r w:rsidRPr="00FC4ADD">
        <w:rPr>
          <w:rFonts w:ascii="Times New Roman" w:eastAsia="仿宋_GB2312" w:hAnsi="Times New Roman" w:cs="Times New Roman"/>
          <w:color w:val="000000"/>
        </w:rPr>
        <w:t>（</w:t>
      </w:r>
      <w:r w:rsidRPr="00FC4ADD">
        <w:rPr>
          <w:rFonts w:ascii="Times New Roman" w:eastAsia="仿宋_GB2312" w:hAnsi="Times New Roman" w:cs="Times New Roman"/>
          <w:color w:val="000000"/>
        </w:rPr>
        <w:t>3</w:t>
      </w:r>
      <w:r w:rsidRPr="00FC4ADD">
        <w:rPr>
          <w:rFonts w:ascii="Times New Roman" w:eastAsia="仿宋_GB2312" w:hAnsi="Times New Roman" w:cs="Times New Roman"/>
          <w:color w:val="000000"/>
        </w:rPr>
        <w:t>）脑电放大器（</w:t>
      </w:r>
      <w:r w:rsidRPr="00FC4ADD">
        <w:rPr>
          <w:rFonts w:ascii="Times New Roman" w:eastAsia="仿宋_GB2312" w:hAnsi="Times New Roman" w:cs="Times New Roman"/>
          <w:color w:val="000000"/>
        </w:rPr>
        <w:t>EEG</w:t>
      </w:r>
      <w:r w:rsidRPr="00FC4ADD">
        <w:rPr>
          <w:rFonts w:ascii="Times New Roman" w:eastAsia="仿宋_GB2312" w:hAnsi="Times New Roman" w:cs="Times New Roman"/>
          <w:color w:val="000000"/>
        </w:rPr>
        <w:t>）部分：</w:t>
      </w:r>
      <w:r w:rsidRPr="00FC4ADD">
        <w:rPr>
          <w:rFonts w:ascii="Times New Roman" w:eastAsia="仿宋_GB2312" w:hAnsi="Times New Roman" w:cs="Times New Roman"/>
          <w:color w:val="000000"/>
        </w:rPr>
        <w:t>CMRR</w:t>
      </w:r>
      <w:r w:rsidRPr="00FC4ADD">
        <w:rPr>
          <w:rFonts w:ascii="Times New Roman" w:eastAsia="仿宋_GB2312" w:hAnsi="Times New Roman" w:cs="Times New Roman"/>
          <w:color w:val="000000"/>
        </w:rPr>
        <w:t>：大于</w:t>
      </w:r>
      <w:r w:rsidRPr="00FC4ADD">
        <w:rPr>
          <w:rFonts w:ascii="Times New Roman" w:eastAsia="仿宋_GB2312" w:hAnsi="Times New Roman" w:cs="Times New Roman"/>
          <w:color w:val="000000"/>
        </w:rPr>
        <w:t>110dB</w:t>
      </w:r>
      <w:r w:rsidRPr="00FC4ADD">
        <w:rPr>
          <w:rFonts w:ascii="Times New Roman" w:eastAsia="仿宋_GB2312" w:hAnsi="Times New Roman" w:cs="Times New Roman"/>
          <w:color w:val="000000"/>
        </w:rPr>
        <w:t>；带宽：</w:t>
      </w:r>
      <w:r w:rsidRPr="00FC4ADD">
        <w:rPr>
          <w:rFonts w:ascii="Times New Roman" w:eastAsia="仿宋_GB2312" w:hAnsi="Times New Roman" w:cs="Times New Roman"/>
          <w:color w:val="000000"/>
        </w:rPr>
        <w:t xml:space="preserve"> DC~1000Hz</w:t>
      </w:r>
      <w:r w:rsidRPr="00FC4ADD">
        <w:rPr>
          <w:rFonts w:ascii="Times New Roman" w:eastAsia="仿宋_GB2312" w:hAnsi="Times New Roman" w:cs="Times New Roman"/>
          <w:color w:val="000000"/>
        </w:rPr>
        <w:t>；输入端噪声：小于</w:t>
      </w:r>
      <w:r w:rsidRPr="00FC4ADD">
        <w:rPr>
          <w:rFonts w:ascii="Times New Roman" w:eastAsia="仿宋_GB2312" w:hAnsi="Times New Roman" w:cs="Times New Roman"/>
          <w:color w:val="000000"/>
        </w:rPr>
        <w:t>1µV</w:t>
      </w:r>
      <w:r w:rsidRPr="00FC4ADD">
        <w:rPr>
          <w:rFonts w:ascii="Times New Roman" w:eastAsia="仿宋_GB2312" w:hAnsi="Times New Roman" w:cs="Times New Roman"/>
          <w:color w:val="000000"/>
        </w:rPr>
        <w:t>；采样率</w:t>
      </w:r>
      <w:r w:rsidRPr="00FC4ADD">
        <w:rPr>
          <w:rFonts w:ascii="Times New Roman" w:eastAsia="仿宋_GB2312" w:hAnsi="Times New Roman" w:cs="Times New Roman"/>
          <w:color w:val="000000"/>
        </w:rPr>
        <w:t>: 5KHz</w:t>
      </w:r>
      <w:r w:rsidRPr="00FC4ADD">
        <w:rPr>
          <w:rFonts w:ascii="Times New Roman" w:eastAsia="仿宋_GB2312" w:hAnsi="Times New Roman" w:cs="Times New Roman"/>
          <w:color w:val="000000"/>
        </w:rPr>
        <w:t>。</w:t>
      </w:r>
    </w:p>
    <w:p w:rsidR="0022556A" w:rsidRPr="00FC4ADD" w:rsidRDefault="0022556A" w:rsidP="0022556A">
      <w:pPr>
        <w:spacing w:line="560" w:lineRule="exact"/>
        <w:ind w:firstLine="643"/>
        <w:rPr>
          <w:rFonts w:ascii="Times New Roman" w:eastAsia="仿宋_GB2312" w:hAnsi="Times New Roman" w:cs="Times New Roman"/>
          <w:color w:val="000000"/>
        </w:rPr>
      </w:pPr>
      <w:r w:rsidRPr="00FC4ADD">
        <w:rPr>
          <w:rFonts w:ascii="Times New Roman" w:eastAsia="仿宋_GB2312" w:hAnsi="Times New Roman" w:cs="Times New Roman"/>
          <w:b/>
          <w:color w:val="000000"/>
        </w:rPr>
        <w:t>有关说明：</w:t>
      </w:r>
      <w:r w:rsidRPr="00FC4ADD">
        <w:rPr>
          <w:rFonts w:ascii="Times New Roman" w:eastAsia="仿宋_GB2312" w:hAnsi="Times New Roman" w:cs="Times New Roman"/>
          <w:color w:val="000000"/>
        </w:rPr>
        <w:t>本</w:t>
      </w:r>
      <w:r w:rsidRPr="00FC4ADD">
        <w:rPr>
          <w:rFonts w:ascii="Times New Roman" w:eastAsia="仿宋_GB2312" w:hAnsi="Times New Roman" w:cs="Times New Roman"/>
        </w:rPr>
        <w:t>课题</w:t>
      </w:r>
      <w:r w:rsidRPr="00FC4ADD">
        <w:rPr>
          <w:rFonts w:ascii="Times New Roman" w:eastAsia="仿宋_GB2312" w:hAnsi="Times New Roman" w:cs="Times New Roman"/>
          <w:color w:val="000000"/>
        </w:rPr>
        <w:t>实施周期三年，申请资助经费不高于</w:t>
      </w:r>
      <w:r w:rsidRPr="00FC4ADD">
        <w:rPr>
          <w:rFonts w:ascii="Times New Roman" w:eastAsia="仿宋_GB2312" w:hAnsi="Times New Roman" w:cs="Times New Roman"/>
          <w:color w:val="000000"/>
        </w:rPr>
        <w:t>120</w:t>
      </w:r>
      <w:r w:rsidRPr="00FC4ADD">
        <w:rPr>
          <w:rFonts w:ascii="Times New Roman" w:eastAsia="仿宋_GB2312" w:hAnsi="Times New Roman" w:cs="Times New Roman"/>
          <w:color w:val="000000"/>
        </w:rPr>
        <w:t>万元，自筹与申请经费比例不低于</w:t>
      </w:r>
      <w:r w:rsidRPr="00FC4ADD">
        <w:rPr>
          <w:rFonts w:ascii="Times New Roman" w:eastAsia="仿宋_GB2312" w:hAnsi="Times New Roman" w:cs="Times New Roman"/>
          <w:color w:val="000000"/>
        </w:rPr>
        <w:t>2:1</w:t>
      </w:r>
      <w:r w:rsidRPr="00FC4ADD">
        <w:rPr>
          <w:rFonts w:ascii="Times New Roman" w:eastAsia="仿宋_GB2312" w:hAnsi="Times New Roman" w:cs="Times New Roman"/>
          <w:color w:val="000000"/>
        </w:rPr>
        <w:t>。要求企业牵头，鼓励产学研联合申报，牵头企业注册资本不低于</w:t>
      </w:r>
      <w:r w:rsidRPr="00FC4ADD">
        <w:rPr>
          <w:rFonts w:ascii="Times New Roman" w:eastAsia="仿宋_GB2312" w:hAnsi="Times New Roman" w:cs="Times New Roman"/>
          <w:color w:val="000000"/>
        </w:rPr>
        <w:t>500</w:t>
      </w:r>
      <w:r w:rsidRPr="00FC4ADD">
        <w:rPr>
          <w:rFonts w:ascii="Times New Roman" w:eastAsia="仿宋_GB2312" w:hAnsi="Times New Roman" w:cs="Times New Roman"/>
          <w:color w:val="000000"/>
        </w:rPr>
        <w:t>万元或上年度营收不低于</w:t>
      </w:r>
      <w:r w:rsidRPr="00FC4ADD">
        <w:rPr>
          <w:rFonts w:ascii="Times New Roman" w:eastAsia="仿宋_GB2312" w:hAnsi="Times New Roman" w:cs="Times New Roman"/>
          <w:color w:val="000000"/>
        </w:rPr>
        <w:t>2000</w:t>
      </w:r>
      <w:r w:rsidRPr="00FC4ADD">
        <w:rPr>
          <w:rFonts w:ascii="Times New Roman" w:eastAsia="仿宋_GB2312" w:hAnsi="Times New Roman" w:cs="Times New Roman"/>
          <w:color w:val="000000"/>
        </w:rPr>
        <w:t>万元。</w:t>
      </w:r>
    </w:p>
    <w:p w:rsidR="0022556A" w:rsidRPr="00FC4ADD" w:rsidRDefault="0022556A" w:rsidP="0022556A">
      <w:pPr>
        <w:pStyle w:val="2"/>
        <w:spacing w:line="560" w:lineRule="exact"/>
        <w:ind w:firstLine="640"/>
        <w:rPr>
          <w:rFonts w:ascii="Times New Roman" w:eastAsia="仿宋_GB2312" w:hAnsi="Times New Roman" w:cs="Times New Roman"/>
        </w:rPr>
      </w:pPr>
      <w:bookmarkStart w:id="10" w:name="_Toc8292431"/>
      <w:r w:rsidRPr="00FC4ADD">
        <w:rPr>
          <w:rFonts w:ascii="Times New Roman" w:eastAsia="仿宋_GB2312" w:hAnsi="Times New Roman" w:cs="Times New Roman"/>
        </w:rPr>
        <w:t>项目</w:t>
      </w:r>
      <w:r w:rsidRPr="00FC4ADD">
        <w:rPr>
          <w:rFonts w:ascii="Times New Roman" w:eastAsia="仿宋_GB2312" w:hAnsi="Times New Roman" w:cs="Times New Roman"/>
        </w:rPr>
        <w:t>2</w:t>
      </w:r>
      <w:r w:rsidRPr="00FC4ADD">
        <w:rPr>
          <w:rFonts w:ascii="Times New Roman" w:eastAsia="仿宋_GB2312" w:hAnsi="Times New Roman" w:cs="Times New Roman"/>
        </w:rPr>
        <w:t>：专用科学仪器</w:t>
      </w:r>
      <w:bookmarkEnd w:id="10"/>
    </w:p>
    <w:p w:rsidR="0022556A" w:rsidRPr="00FC4ADD" w:rsidRDefault="0022556A" w:rsidP="0022556A">
      <w:pPr>
        <w:pStyle w:val="3"/>
        <w:spacing w:line="560" w:lineRule="exact"/>
        <w:ind w:firstLine="643"/>
        <w:rPr>
          <w:rFonts w:ascii="Times New Roman" w:eastAsia="仿宋_GB2312" w:hAnsi="Times New Roman" w:cs="Times New Roman"/>
        </w:rPr>
      </w:pPr>
      <w:bookmarkStart w:id="11" w:name="_Toc8292432"/>
      <w:r w:rsidRPr="00FC4ADD">
        <w:rPr>
          <w:rFonts w:ascii="Times New Roman" w:eastAsia="仿宋_GB2312" w:hAnsi="Times New Roman" w:cs="Times New Roman"/>
        </w:rPr>
        <w:t>课题</w:t>
      </w:r>
      <w:r w:rsidRPr="00FC4ADD">
        <w:rPr>
          <w:rFonts w:ascii="Times New Roman" w:eastAsia="仿宋_GB2312" w:hAnsi="Times New Roman" w:cs="Times New Roman"/>
        </w:rPr>
        <w:t>1</w:t>
      </w:r>
      <w:r w:rsidRPr="00FC4ADD">
        <w:rPr>
          <w:rFonts w:ascii="Times New Roman" w:eastAsia="仿宋_GB2312" w:hAnsi="Times New Roman" w:cs="Times New Roman"/>
        </w:rPr>
        <w:t>：高速混合集成电路测试仪</w:t>
      </w:r>
      <w:bookmarkEnd w:id="11"/>
      <w:r w:rsidRPr="00FC4ADD">
        <w:rPr>
          <w:rFonts w:ascii="Times New Roman" w:eastAsia="仿宋_GB2312" w:hAnsi="Times New Roman" w:cs="Times New Roman"/>
        </w:rPr>
        <w:t>研发</w:t>
      </w:r>
    </w:p>
    <w:p w:rsidR="0022556A" w:rsidRPr="00FC4ADD" w:rsidRDefault="0022556A" w:rsidP="0022556A">
      <w:pPr>
        <w:spacing w:line="560" w:lineRule="exact"/>
        <w:ind w:firstLine="643"/>
        <w:rPr>
          <w:rFonts w:ascii="Times New Roman" w:eastAsia="仿宋_GB2312" w:hAnsi="Times New Roman" w:cs="Times New Roman"/>
          <w:color w:val="000000"/>
        </w:rPr>
      </w:pPr>
      <w:r w:rsidRPr="00FC4ADD">
        <w:rPr>
          <w:rFonts w:ascii="Times New Roman" w:eastAsia="仿宋_GB2312" w:hAnsi="Times New Roman" w:cs="Times New Roman"/>
          <w:b/>
          <w:color w:val="000000"/>
        </w:rPr>
        <w:t>研究任务：</w:t>
      </w:r>
      <w:r w:rsidRPr="00FC4ADD">
        <w:rPr>
          <w:rFonts w:ascii="Times New Roman" w:eastAsia="仿宋_GB2312" w:hAnsi="Times New Roman" w:cs="Times New Roman"/>
          <w:color w:val="000000"/>
        </w:rPr>
        <w:t>针对高性能混合集成电路测试设备的需求，</w:t>
      </w:r>
      <w:bookmarkStart w:id="12" w:name="_Hlk4594965"/>
      <w:r w:rsidRPr="00FC4ADD">
        <w:rPr>
          <w:rFonts w:ascii="Times New Roman" w:eastAsia="仿宋_GB2312" w:hAnsi="Times New Roman" w:cs="Times New Roman"/>
          <w:color w:val="000000"/>
        </w:rPr>
        <w:t>开展多通道同步、高纯度模拟波形产生、高精度模拟采集</w:t>
      </w:r>
      <w:bookmarkEnd w:id="12"/>
      <w:r w:rsidRPr="00FC4ADD">
        <w:rPr>
          <w:rFonts w:ascii="Times New Roman" w:eastAsia="仿宋_GB2312" w:hAnsi="Times New Roman" w:cs="Times New Roman"/>
          <w:color w:val="000000"/>
        </w:rPr>
        <w:t>等研究。开发满足国内主流的数字集成电路、模拟集成电路、数模混合集成电路等测试要求的测试仪。</w:t>
      </w:r>
    </w:p>
    <w:p w:rsidR="0022556A" w:rsidRPr="00FC4ADD" w:rsidRDefault="0022556A" w:rsidP="0022556A">
      <w:pPr>
        <w:spacing w:line="560" w:lineRule="exact"/>
        <w:ind w:firstLine="643"/>
        <w:rPr>
          <w:rFonts w:ascii="Times New Roman" w:eastAsia="仿宋_GB2312" w:hAnsi="Times New Roman" w:cs="Times New Roman"/>
          <w:color w:val="000000"/>
        </w:rPr>
      </w:pPr>
      <w:r w:rsidRPr="00FC4ADD">
        <w:rPr>
          <w:rFonts w:ascii="Times New Roman" w:eastAsia="仿宋_GB2312" w:hAnsi="Times New Roman" w:cs="Times New Roman"/>
          <w:b/>
          <w:color w:val="000000"/>
        </w:rPr>
        <w:t>考核指标：</w:t>
      </w:r>
      <w:r w:rsidRPr="00FC4ADD">
        <w:rPr>
          <w:rFonts w:ascii="Times New Roman" w:eastAsia="仿宋_GB2312" w:hAnsi="Times New Roman" w:cs="Times New Roman"/>
          <w:color w:val="000000"/>
        </w:rPr>
        <w:t>突破多通道同步、高纯度模拟波形产生、高精度模拟采集等关键技术</w:t>
      </w:r>
      <w:r w:rsidRPr="00FC4ADD">
        <w:rPr>
          <w:rFonts w:ascii="Times New Roman" w:eastAsia="仿宋_GB2312" w:hAnsi="Times New Roman" w:cs="Times New Roman"/>
          <w:color w:val="000000"/>
        </w:rPr>
        <w:t>4</w:t>
      </w:r>
      <w:r w:rsidRPr="00FC4ADD">
        <w:rPr>
          <w:rFonts w:ascii="Times New Roman" w:eastAsia="仿宋_GB2312" w:hAnsi="Times New Roman" w:cs="Times New Roman"/>
          <w:color w:val="000000"/>
        </w:rPr>
        <w:t>项以上，申请发明专利</w:t>
      </w:r>
      <w:r w:rsidRPr="00FC4ADD">
        <w:rPr>
          <w:rFonts w:ascii="Times New Roman" w:eastAsia="仿宋_GB2312" w:hAnsi="Times New Roman" w:cs="Times New Roman"/>
          <w:color w:val="000000"/>
        </w:rPr>
        <w:t>5</w:t>
      </w:r>
      <w:r w:rsidRPr="00FC4ADD">
        <w:rPr>
          <w:rFonts w:ascii="Times New Roman" w:eastAsia="仿宋_GB2312" w:hAnsi="Times New Roman" w:cs="Times New Roman"/>
          <w:color w:val="000000"/>
        </w:rPr>
        <w:t>项以上，软件著作权</w:t>
      </w:r>
      <w:r w:rsidRPr="00FC4ADD">
        <w:rPr>
          <w:rFonts w:ascii="Times New Roman" w:eastAsia="仿宋_GB2312" w:hAnsi="Times New Roman" w:cs="Times New Roman"/>
          <w:color w:val="000000"/>
        </w:rPr>
        <w:t>1</w:t>
      </w:r>
      <w:r w:rsidRPr="00FC4ADD">
        <w:rPr>
          <w:rFonts w:ascii="Times New Roman" w:eastAsia="仿宋_GB2312" w:hAnsi="Times New Roman" w:cs="Times New Roman"/>
          <w:color w:val="000000"/>
        </w:rPr>
        <w:t>项</w:t>
      </w:r>
      <w:r w:rsidRPr="00FC4ADD">
        <w:rPr>
          <w:rFonts w:ascii="Times New Roman" w:eastAsia="仿宋_GB2312" w:hAnsi="Times New Roman" w:cs="Times New Roman"/>
        </w:rPr>
        <w:t>以上</w:t>
      </w:r>
      <w:r w:rsidRPr="00FC4ADD">
        <w:rPr>
          <w:rFonts w:ascii="Times New Roman" w:eastAsia="仿宋_GB2312" w:hAnsi="Times New Roman" w:cs="Times New Roman"/>
          <w:color w:val="000000"/>
        </w:rPr>
        <w:t>，形成高速混合集成电路测试仪，并实现应用示范。</w:t>
      </w:r>
    </w:p>
    <w:p w:rsidR="0022556A" w:rsidRPr="00FC4ADD" w:rsidRDefault="0022556A" w:rsidP="0022556A">
      <w:pPr>
        <w:spacing w:line="560" w:lineRule="exact"/>
        <w:ind w:firstLine="640"/>
        <w:rPr>
          <w:rFonts w:ascii="Times New Roman" w:eastAsia="仿宋_GB2312" w:hAnsi="Times New Roman" w:cs="Times New Roman"/>
          <w:color w:val="000000"/>
        </w:rPr>
      </w:pPr>
      <w:r w:rsidRPr="00FC4ADD">
        <w:rPr>
          <w:rFonts w:ascii="Times New Roman" w:eastAsia="仿宋_GB2312" w:hAnsi="Times New Roman" w:cs="Times New Roman"/>
          <w:color w:val="000000"/>
        </w:rPr>
        <w:t>（</w:t>
      </w:r>
      <w:r w:rsidRPr="00FC4ADD">
        <w:rPr>
          <w:rFonts w:ascii="Times New Roman" w:eastAsia="仿宋_GB2312" w:hAnsi="Times New Roman" w:cs="Times New Roman"/>
          <w:color w:val="000000"/>
        </w:rPr>
        <w:t>1</w:t>
      </w:r>
      <w:r w:rsidRPr="00FC4ADD">
        <w:rPr>
          <w:rFonts w:ascii="Times New Roman" w:eastAsia="仿宋_GB2312" w:hAnsi="Times New Roman" w:cs="Times New Roman"/>
          <w:color w:val="000000"/>
        </w:rPr>
        <w:t>）</w:t>
      </w:r>
      <w:r w:rsidRPr="00FC4ADD">
        <w:rPr>
          <w:rFonts w:ascii="Times New Roman" w:eastAsia="仿宋_GB2312" w:hAnsi="Times New Roman" w:cs="Times New Roman"/>
          <w:color w:val="000000"/>
        </w:rPr>
        <w:t>800Mbps</w:t>
      </w:r>
      <w:r w:rsidRPr="00FC4ADD">
        <w:rPr>
          <w:rFonts w:ascii="Times New Roman" w:eastAsia="仿宋_GB2312" w:hAnsi="Times New Roman" w:cs="Times New Roman"/>
          <w:color w:val="000000"/>
        </w:rPr>
        <w:t>数字数据速率、</w:t>
      </w:r>
      <w:r w:rsidRPr="00FC4ADD">
        <w:rPr>
          <w:rFonts w:ascii="Times New Roman" w:eastAsia="仿宋_GB2312" w:hAnsi="Times New Roman" w:cs="Times New Roman"/>
          <w:color w:val="000000"/>
        </w:rPr>
        <w:t>±175ps</w:t>
      </w:r>
      <w:r w:rsidRPr="00FC4ADD">
        <w:rPr>
          <w:rFonts w:ascii="Times New Roman" w:eastAsia="仿宋_GB2312" w:hAnsi="Times New Roman" w:cs="Times New Roman"/>
          <w:color w:val="000000"/>
        </w:rPr>
        <w:t>边沿定位精度、</w:t>
      </w:r>
      <w:r w:rsidRPr="00FC4ADD">
        <w:rPr>
          <w:rFonts w:ascii="Times New Roman" w:eastAsia="仿宋_GB2312" w:hAnsi="Times New Roman" w:cs="Times New Roman"/>
          <w:color w:val="000000"/>
        </w:rPr>
        <w:t>128M</w:t>
      </w:r>
      <w:r w:rsidRPr="00FC4ADD">
        <w:rPr>
          <w:rFonts w:ascii="Times New Roman" w:eastAsia="仿宋_GB2312" w:hAnsi="Times New Roman" w:cs="Times New Roman"/>
          <w:color w:val="000000"/>
        </w:rPr>
        <w:t>向量存储深度；</w:t>
      </w:r>
    </w:p>
    <w:p w:rsidR="0022556A" w:rsidRPr="00FC4ADD" w:rsidRDefault="0022556A" w:rsidP="0022556A">
      <w:pPr>
        <w:spacing w:line="560" w:lineRule="exact"/>
        <w:ind w:firstLine="640"/>
        <w:rPr>
          <w:rFonts w:ascii="Times New Roman" w:eastAsia="仿宋_GB2312" w:hAnsi="Times New Roman" w:cs="Times New Roman"/>
          <w:color w:val="000000"/>
        </w:rPr>
      </w:pPr>
      <w:r w:rsidRPr="00FC4ADD">
        <w:rPr>
          <w:rFonts w:ascii="Times New Roman" w:eastAsia="仿宋_GB2312" w:hAnsi="Times New Roman" w:cs="Times New Roman"/>
          <w:color w:val="000000"/>
        </w:rPr>
        <w:lastRenderedPageBreak/>
        <w:t>（</w:t>
      </w:r>
      <w:r w:rsidRPr="00FC4ADD">
        <w:rPr>
          <w:rFonts w:ascii="Times New Roman" w:eastAsia="仿宋_GB2312" w:hAnsi="Times New Roman" w:cs="Times New Roman"/>
          <w:color w:val="000000"/>
        </w:rPr>
        <w:t>2</w:t>
      </w:r>
      <w:r w:rsidRPr="00FC4ADD">
        <w:rPr>
          <w:rFonts w:ascii="Times New Roman" w:eastAsia="仿宋_GB2312" w:hAnsi="Times New Roman" w:cs="Times New Roman"/>
          <w:color w:val="000000"/>
        </w:rPr>
        <w:t>）</w:t>
      </w:r>
      <w:r w:rsidRPr="00FC4ADD">
        <w:rPr>
          <w:rFonts w:ascii="Times New Roman" w:eastAsia="仿宋_GB2312" w:hAnsi="Times New Roman" w:cs="Times New Roman"/>
          <w:color w:val="000000"/>
        </w:rPr>
        <w:t>200MSPS 16</w:t>
      </w:r>
      <w:r w:rsidRPr="00FC4ADD">
        <w:rPr>
          <w:rFonts w:ascii="Times New Roman" w:eastAsia="仿宋_GB2312" w:hAnsi="Times New Roman" w:cs="Times New Roman"/>
          <w:color w:val="000000"/>
        </w:rPr>
        <w:t>位模拟采样、</w:t>
      </w:r>
      <w:r w:rsidRPr="00FC4ADD">
        <w:rPr>
          <w:rFonts w:ascii="Times New Roman" w:eastAsia="仿宋_GB2312" w:hAnsi="Times New Roman" w:cs="Times New Roman"/>
          <w:color w:val="000000"/>
        </w:rPr>
        <w:t>1MSPS 24</w:t>
      </w:r>
      <w:r w:rsidRPr="00FC4ADD">
        <w:rPr>
          <w:rFonts w:ascii="Times New Roman" w:eastAsia="仿宋_GB2312" w:hAnsi="Times New Roman" w:cs="Times New Roman"/>
          <w:color w:val="000000"/>
        </w:rPr>
        <w:t>位模拟采样；</w:t>
      </w:r>
    </w:p>
    <w:p w:rsidR="0022556A" w:rsidRPr="00FC4ADD" w:rsidRDefault="0022556A" w:rsidP="0022556A">
      <w:pPr>
        <w:spacing w:line="560" w:lineRule="exact"/>
        <w:ind w:firstLine="640"/>
        <w:rPr>
          <w:rFonts w:ascii="Times New Roman" w:eastAsia="仿宋_GB2312" w:hAnsi="Times New Roman" w:cs="Times New Roman"/>
          <w:color w:val="000000"/>
        </w:rPr>
      </w:pPr>
      <w:r w:rsidRPr="00FC4ADD">
        <w:rPr>
          <w:rFonts w:ascii="Times New Roman" w:eastAsia="仿宋_GB2312" w:hAnsi="Times New Roman" w:cs="Times New Roman"/>
          <w:color w:val="000000"/>
        </w:rPr>
        <w:t>（</w:t>
      </w:r>
      <w:r w:rsidRPr="00FC4ADD">
        <w:rPr>
          <w:rFonts w:ascii="Times New Roman" w:eastAsia="仿宋_GB2312" w:hAnsi="Times New Roman" w:cs="Times New Roman"/>
          <w:color w:val="000000"/>
        </w:rPr>
        <w:t>3</w:t>
      </w:r>
      <w:r w:rsidRPr="00FC4ADD">
        <w:rPr>
          <w:rFonts w:ascii="Times New Roman" w:eastAsia="仿宋_GB2312" w:hAnsi="Times New Roman" w:cs="Times New Roman"/>
          <w:color w:val="000000"/>
        </w:rPr>
        <w:t>）</w:t>
      </w:r>
      <w:r w:rsidRPr="00FC4ADD">
        <w:rPr>
          <w:rFonts w:ascii="Times New Roman" w:eastAsia="仿宋_GB2312" w:hAnsi="Times New Roman" w:cs="Times New Roman"/>
          <w:color w:val="000000"/>
        </w:rPr>
        <w:t>400MSPS 16</w:t>
      </w:r>
      <w:r w:rsidRPr="00FC4ADD">
        <w:rPr>
          <w:rFonts w:ascii="Times New Roman" w:eastAsia="仿宋_GB2312" w:hAnsi="Times New Roman" w:cs="Times New Roman"/>
          <w:color w:val="000000"/>
        </w:rPr>
        <w:t>位模拟输出、</w:t>
      </w:r>
      <w:r w:rsidRPr="00FC4ADD">
        <w:rPr>
          <w:rFonts w:ascii="Times New Roman" w:eastAsia="仿宋_GB2312" w:hAnsi="Times New Roman" w:cs="Times New Roman"/>
          <w:color w:val="000000"/>
        </w:rPr>
        <w:t>694KSPS 24</w:t>
      </w:r>
      <w:r w:rsidRPr="00FC4ADD">
        <w:rPr>
          <w:rFonts w:ascii="Times New Roman" w:eastAsia="仿宋_GB2312" w:hAnsi="Times New Roman" w:cs="Times New Roman"/>
          <w:color w:val="000000"/>
        </w:rPr>
        <w:t>位模拟输出；</w:t>
      </w:r>
    </w:p>
    <w:p w:rsidR="0022556A" w:rsidRPr="00FC4ADD" w:rsidRDefault="0022556A" w:rsidP="0022556A">
      <w:pPr>
        <w:spacing w:line="560" w:lineRule="exact"/>
        <w:ind w:firstLine="640"/>
        <w:rPr>
          <w:rFonts w:ascii="Times New Roman" w:eastAsia="仿宋_GB2312" w:hAnsi="Times New Roman" w:cs="Times New Roman"/>
          <w:color w:val="000000"/>
        </w:rPr>
      </w:pPr>
      <w:r w:rsidRPr="00FC4ADD">
        <w:rPr>
          <w:rFonts w:ascii="Times New Roman" w:eastAsia="仿宋_GB2312" w:hAnsi="Times New Roman" w:cs="Times New Roman"/>
          <w:color w:val="000000"/>
        </w:rPr>
        <w:t>（</w:t>
      </w:r>
      <w:r w:rsidRPr="00FC4ADD">
        <w:rPr>
          <w:rFonts w:ascii="Times New Roman" w:eastAsia="仿宋_GB2312" w:hAnsi="Times New Roman" w:cs="Times New Roman"/>
          <w:color w:val="000000"/>
        </w:rPr>
        <w:t>4</w:t>
      </w:r>
      <w:r w:rsidRPr="00FC4ADD">
        <w:rPr>
          <w:rFonts w:ascii="Times New Roman" w:eastAsia="仿宋_GB2312" w:hAnsi="Times New Roman" w:cs="Times New Roman"/>
          <w:color w:val="000000"/>
        </w:rPr>
        <w:t>）</w:t>
      </w:r>
      <w:r w:rsidRPr="00FC4ADD">
        <w:rPr>
          <w:rFonts w:ascii="Times New Roman" w:eastAsia="仿宋_GB2312" w:hAnsi="Times New Roman" w:cs="Times New Roman"/>
          <w:color w:val="000000"/>
        </w:rPr>
        <w:t>-10V~10V</w:t>
      </w:r>
      <w:r w:rsidRPr="00FC4ADD">
        <w:rPr>
          <w:rFonts w:ascii="Times New Roman" w:eastAsia="仿宋_GB2312" w:hAnsi="Times New Roman" w:cs="Times New Roman"/>
          <w:color w:val="000000"/>
        </w:rPr>
        <w:t>电源电压输出；</w:t>
      </w:r>
    </w:p>
    <w:p w:rsidR="0022556A" w:rsidRPr="00FC4ADD" w:rsidRDefault="0022556A" w:rsidP="0022556A">
      <w:pPr>
        <w:spacing w:line="560" w:lineRule="exact"/>
        <w:ind w:firstLine="640"/>
        <w:rPr>
          <w:rFonts w:ascii="Times New Roman" w:eastAsia="仿宋_GB2312" w:hAnsi="Times New Roman" w:cs="Times New Roman"/>
          <w:color w:val="000000"/>
        </w:rPr>
      </w:pPr>
      <w:r w:rsidRPr="00FC4ADD">
        <w:rPr>
          <w:rFonts w:ascii="Times New Roman" w:eastAsia="仿宋_GB2312" w:hAnsi="Times New Roman" w:cs="Times New Roman"/>
          <w:color w:val="000000"/>
        </w:rPr>
        <w:t>（</w:t>
      </w:r>
      <w:r w:rsidRPr="00FC4ADD">
        <w:rPr>
          <w:rFonts w:ascii="Times New Roman" w:eastAsia="仿宋_GB2312" w:hAnsi="Times New Roman" w:cs="Times New Roman"/>
          <w:color w:val="000000"/>
        </w:rPr>
        <w:t>5</w:t>
      </w:r>
      <w:r w:rsidRPr="00FC4ADD">
        <w:rPr>
          <w:rFonts w:ascii="Times New Roman" w:eastAsia="仿宋_GB2312" w:hAnsi="Times New Roman" w:cs="Times New Roman"/>
          <w:color w:val="000000"/>
        </w:rPr>
        <w:t>）</w:t>
      </w:r>
      <w:r w:rsidRPr="00FC4ADD">
        <w:rPr>
          <w:rFonts w:ascii="Times New Roman" w:eastAsia="仿宋_GB2312" w:hAnsi="Times New Roman" w:cs="Times New Roman"/>
          <w:color w:val="000000"/>
        </w:rPr>
        <w:t>256</w:t>
      </w:r>
      <w:r w:rsidRPr="00FC4ADD">
        <w:rPr>
          <w:rFonts w:ascii="Times New Roman" w:eastAsia="仿宋_GB2312" w:hAnsi="Times New Roman" w:cs="Times New Roman"/>
          <w:color w:val="000000"/>
        </w:rPr>
        <w:t>个数字通道、</w:t>
      </w:r>
      <w:r w:rsidRPr="00FC4ADD">
        <w:rPr>
          <w:rFonts w:ascii="Times New Roman" w:eastAsia="仿宋_GB2312" w:hAnsi="Times New Roman" w:cs="Times New Roman"/>
          <w:color w:val="000000"/>
        </w:rPr>
        <w:t>8</w:t>
      </w:r>
      <w:r w:rsidRPr="00FC4ADD">
        <w:rPr>
          <w:rFonts w:ascii="Times New Roman" w:eastAsia="仿宋_GB2312" w:hAnsi="Times New Roman" w:cs="Times New Roman"/>
          <w:color w:val="000000"/>
        </w:rPr>
        <w:t>个模拟通道、</w:t>
      </w:r>
      <w:r w:rsidRPr="00FC4ADD">
        <w:rPr>
          <w:rFonts w:ascii="Times New Roman" w:eastAsia="仿宋_GB2312" w:hAnsi="Times New Roman" w:cs="Times New Roman"/>
          <w:color w:val="000000"/>
        </w:rPr>
        <w:t>8</w:t>
      </w:r>
      <w:r w:rsidRPr="00FC4ADD">
        <w:rPr>
          <w:rFonts w:ascii="Times New Roman" w:eastAsia="仿宋_GB2312" w:hAnsi="Times New Roman" w:cs="Times New Roman"/>
          <w:color w:val="000000"/>
        </w:rPr>
        <w:t>个电源输出。</w:t>
      </w:r>
    </w:p>
    <w:p w:rsidR="0022556A" w:rsidRPr="00FC4ADD" w:rsidRDefault="0022556A" w:rsidP="0022556A">
      <w:pPr>
        <w:spacing w:line="560" w:lineRule="exact"/>
        <w:ind w:firstLine="643"/>
        <w:rPr>
          <w:rFonts w:ascii="Times New Roman" w:eastAsia="仿宋_GB2312" w:hAnsi="Times New Roman" w:cs="Times New Roman"/>
          <w:color w:val="000000"/>
        </w:rPr>
      </w:pPr>
      <w:r w:rsidRPr="00FC4ADD">
        <w:rPr>
          <w:rFonts w:ascii="Times New Roman" w:eastAsia="仿宋_GB2312" w:hAnsi="Times New Roman" w:cs="Times New Roman"/>
          <w:b/>
          <w:color w:val="000000"/>
        </w:rPr>
        <w:t>有关说明：</w:t>
      </w:r>
      <w:r w:rsidRPr="00FC4ADD">
        <w:rPr>
          <w:rFonts w:ascii="Times New Roman" w:eastAsia="仿宋_GB2312" w:hAnsi="Times New Roman" w:cs="Times New Roman"/>
          <w:color w:val="000000"/>
        </w:rPr>
        <w:t>本课题实施周期三年，申请资助经费不高于</w:t>
      </w:r>
      <w:r w:rsidRPr="00FC4ADD">
        <w:rPr>
          <w:rFonts w:ascii="Times New Roman" w:eastAsia="仿宋_GB2312" w:hAnsi="Times New Roman" w:cs="Times New Roman"/>
          <w:color w:val="000000"/>
        </w:rPr>
        <w:t>120</w:t>
      </w:r>
      <w:r w:rsidRPr="00FC4ADD">
        <w:rPr>
          <w:rFonts w:ascii="Times New Roman" w:eastAsia="仿宋_GB2312" w:hAnsi="Times New Roman" w:cs="Times New Roman"/>
          <w:color w:val="000000"/>
        </w:rPr>
        <w:t>万元，自筹与申请经费比例不低于</w:t>
      </w:r>
      <w:r w:rsidRPr="00FC4ADD">
        <w:rPr>
          <w:rFonts w:ascii="Times New Roman" w:eastAsia="仿宋_GB2312" w:hAnsi="Times New Roman" w:cs="Times New Roman"/>
          <w:color w:val="000000"/>
        </w:rPr>
        <w:t>2:1</w:t>
      </w:r>
      <w:r w:rsidRPr="00FC4ADD">
        <w:rPr>
          <w:rFonts w:ascii="Times New Roman" w:eastAsia="仿宋_GB2312" w:hAnsi="Times New Roman" w:cs="Times New Roman"/>
          <w:color w:val="000000"/>
        </w:rPr>
        <w:t>。要求企业牵头，鼓励产学研联合申报，牵头企业注册资本不低于</w:t>
      </w:r>
      <w:r w:rsidRPr="00FC4ADD">
        <w:rPr>
          <w:rFonts w:ascii="Times New Roman" w:eastAsia="仿宋_GB2312" w:hAnsi="Times New Roman" w:cs="Times New Roman"/>
          <w:color w:val="000000"/>
        </w:rPr>
        <w:t>500</w:t>
      </w:r>
      <w:r w:rsidRPr="00FC4ADD">
        <w:rPr>
          <w:rFonts w:ascii="Times New Roman" w:eastAsia="仿宋_GB2312" w:hAnsi="Times New Roman" w:cs="Times New Roman"/>
          <w:color w:val="000000"/>
        </w:rPr>
        <w:t>万元或上年度营收不低于</w:t>
      </w:r>
      <w:r w:rsidRPr="00FC4ADD">
        <w:rPr>
          <w:rFonts w:ascii="Times New Roman" w:eastAsia="仿宋_GB2312" w:hAnsi="Times New Roman" w:cs="Times New Roman"/>
          <w:color w:val="000000"/>
        </w:rPr>
        <w:t>2000</w:t>
      </w:r>
      <w:r w:rsidRPr="00FC4ADD">
        <w:rPr>
          <w:rFonts w:ascii="Times New Roman" w:eastAsia="仿宋_GB2312" w:hAnsi="Times New Roman" w:cs="Times New Roman"/>
          <w:color w:val="000000"/>
        </w:rPr>
        <w:t>万元。</w:t>
      </w:r>
    </w:p>
    <w:p w:rsidR="0022556A" w:rsidRPr="00FC4ADD" w:rsidRDefault="0022556A" w:rsidP="0022556A">
      <w:pPr>
        <w:pStyle w:val="3"/>
        <w:spacing w:line="560" w:lineRule="exact"/>
        <w:ind w:firstLine="643"/>
        <w:rPr>
          <w:rFonts w:ascii="Times New Roman" w:eastAsia="仿宋_GB2312" w:hAnsi="Times New Roman" w:cs="Times New Roman"/>
        </w:rPr>
      </w:pPr>
      <w:bookmarkStart w:id="13" w:name="_Toc8292433"/>
      <w:bookmarkStart w:id="14" w:name="_Hlk4572198"/>
      <w:r w:rsidRPr="00FC4ADD">
        <w:rPr>
          <w:rFonts w:ascii="Times New Roman" w:eastAsia="仿宋_GB2312" w:hAnsi="Times New Roman" w:cs="Times New Roman"/>
        </w:rPr>
        <w:t>课题</w:t>
      </w:r>
      <w:r w:rsidRPr="00FC4ADD">
        <w:rPr>
          <w:rFonts w:ascii="Times New Roman" w:eastAsia="仿宋_GB2312" w:hAnsi="Times New Roman" w:cs="Times New Roman"/>
        </w:rPr>
        <w:t>2</w:t>
      </w:r>
      <w:r w:rsidRPr="00FC4ADD">
        <w:rPr>
          <w:rFonts w:ascii="Times New Roman" w:eastAsia="仿宋_GB2312" w:hAnsi="Times New Roman" w:cs="Times New Roman"/>
        </w:rPr>
        <w:t>：红外散斑实时高精度三维测量仪</w:t>
      </w:r>
      <w:bookmarkEnd w:id="13"/>
      <w:r w:rsidRPr="00FC4ADD">
        <w:rPr>
          <w:rFonts w:ascii="Times New Roman" w:eastAsia="仿宋_GB2312" w:hAnsi="Times New Roman" w:cs="Times New Roman"/>
        </w:rPr>
        <w:t>研发</w:t>
      </w:r>
    </w:p>
    <w:p w:rsidR="0022556A" w:rsidRPr="00FC4ADD" w:rsidRDefault="0022556A" w:rsidP="0022556A">
      <w:pPr>
        <w:spacing w:line="560" w:lineRule="exact"/>
        <w:ind w:firstLine="643"/>
        <w:rPr>
          <w:rFonts w:ascii="Times New Roman" w:eastAsia="仿宋_GB2312" w:hAnsi="Times New Roman" w:cs="Times New Roman"/>
          <w:color w:val="000000"/>
        </w:rPr>
      </w:pPr>
      <w:r w:rsidRPr="00FC4ADD">
        <w:rPr>
          <w:rFonts w:ascii="Times New Roman" w:eastAsia="仿宋_GB2312" w:hAnsi="Times New Roman" w:cs="Times New Roman"/>
          <w:b/>
          <w:color w:val="000000"/>
        </w:rPr>
        <w:t>研究任务：</w:t>
      </w:r>
      <w:r w:rsidRPr="00FC4ADD">
        <w:rPr>
          <w:rFonts w:ascii="Times New Roman" w:eastAsia="仿宋_GB2312" w:hAnsi="Times New Roman" w:cs="Times New Roman"/>
          <w:color w:val="000000"/>
        </w:rPr>
        <w:t>面向三维人脸识别、医学辅助诊疗、虚拟现实等领域的三维成像需求，采用红外散斑结构光编码技术，开展三维重建算法的硬件加速、三维数据压缩、存储、加密、传输与可视化、专用光学元器件开发等关键技术攻关，研制高水平的实时高精度三维测量仪，完成核心原理样机和工程样机开发。</w:t>
      </w:r>
    </w:p>
    <w:p w:rsidR="0022556A" w:rsidRPr="00FC4ADD" w:rsidRDefault="0022556A" w:rsidP="0022556A">
      <w:pPr>
        <w:spacing w:line="560" w:lineRule="exact"/>
        <w:ind w:firstLine="643"/>
        <w:rPr>
          <w:rFonts w:ascii="Times New Roman" w:eastAsia="仿宋_GB2312" w:hAnsi="Times New Roman" w:cs="Times New Roman"/>
          <w:color w:val="000000"/>
        </w:rPr>
      </w:pPr>
      <w:r w:rsidRPr="00FC4ADD">
        <w:rPr>
          <w:rFonts w:ascii="Times New Roman" w:eastAsia="仿宋_GB2312" w:hAnsi="Times New Roman" w:cs="Times New Roman"/>
          <w:b/>
          <w:color w:val="000000"/>
        </w:rPr>
        <w:t>考核指标：</w:t>
      </w:r>
      <w:r w:rsidRPr="00FC4ADD">
        <w:rPr>
          <w:rFonts w:ascii="Times New Roman" w:eastAsia="仿宋_GB2312" w:hAnsi="Times New Roman" w:cs="Times New Roman"/>
          <w:color w:val="000000"/>
        </w:rPr>
        <w:t>开发实时高精度三维测量仪的核心原理样机和工程样机并进行产业化，开发红外散斑实时高精度三维测量仪。申请发明专利</w:t>
      </w:r>
      <w:r w:rsidRPr="00FC4ADD">
        <w:rPr>
          <w:rFonts w:ascii="Times New Roman" w:eastAsia="仿宋_GB2312" w:hAnsi="Times New Roman" w:cs="Times New Roman"/>
          <w:color w:val="000000"/>
        </w:rPr>
        <w:t>5</w:t>
      </w:r>
      <w:r w:rsidRPr="00FC4ADD">
        <w:rPr>
          <w:rFonts w:ascii="Times New Roman" w:eastAsia="仿宋_GB2312" w:hAnsi="Times New Roman" w:cs="Times New Roman"/>
          <w:color w:val="000000"/>
        </w:rPr>
        <w:t>项以上，软件著作权</w:t>
      </w:r>
      <w:r w:rsidRPr="00FC4ADD">
        <w:rPr>
          <w:rFonts w:ascii="Times New Roman" w:eastAsia="仿宋_GB2312" w:hAnsi="Times New Roman" w:cs="Times New Roman"/>
          <w:color w:val="000000"/>
        </w:rPr>
        <w:t>3</w:t>
      </w:r>
      <w:r w:rsidRPr="00FC4ADD">
        <w:rPr>
          <w:rFonts w:ascii="Times New Roman" w:eastAsia="仿宋_GB2312" w:hAnsi="Times New Roman" w:cs="Times New Roman"/>
          <w:color w:val="000000"/>
        </w:rPr>
        <w:t>项以上，形成产品并实现应用示范。</w:t>
      </w:r>
    </w:p>
    <w:p w:rsidR="0022556A" w:rsidRPr="00FC4ADD" w:rsidRDefault="0022556A" w:rsidP="0022556A">
      <w:pPr>
        <w:spacing w:line="560" w:lineRule="exact"/>
        <w:ind w:firstLine="640"/>
        <w:rPr>
          <w:rFonts w:ascii="Times New Roman" w:eastAsia="仿宋_GB2312" w:hAnsi="Times New Roman" w:cs="Times New Roman"/>
          <w:color w:val="000000"/>
        </w:rPr>
      </w:pPr>
      <w:r w:rsidRPr="00FC4ADD">
        <w:rPr>
          <w:rFonts w:ascii="Times New Roman" w:eastAsia="仿宋_GB2312" w:hAnsi="Times New Roman" w:cs="Times New Roman"/>
          <w:color w:val="000000"/>
        </w:rPr>
        <w:t>（</w:t>
      </w:r>
      <w:r w:rsidRPr="00FC4ADD">
        <w:rPr>
          <w:rFonts w:ascii="Times New Roman" w:eastAsia="仿宋_GB2312" w:hAnsi="Times New Roman" w:cs="Times New Roman"/>
          <w:color w:val="000000"/>
        </w:rPr>
        <w:t>1</w:t>
      </w:r>
      <w:r w:rsidRPr="00FC4ADD">
        <w:rPr>
          <w:rFonts w:ascii="Times New Roman" w:eastAsia="仿宋_GB2312" w:hAnsi="Times New Roman" w:cs="Times New Roman"/>
          <w:color w:val="000000"/>
        </w:rPr>
        <w:t>）最佳工作距离</w:t>
      </w:r>
      <w:r w:rsidRPr="00FC4ADD">
        <w:rPr>
          <w:rFonts w:ascii="Times New Roman" w:eastAsia="仿宋_GB2312" w:hAnsi="Times New Roman" w:cs="Times New Roman"/>
          <w:color w:val="000000"/>
        </w:rPr>
        <w:t>1000mm</w:t>
      </w:r>
      <w:r w:rsidRPr="00FC4ADD">
        <w:rPr>
          <w:rFonts w:ascii="Times New Roman" w:eastAsia="仿宋_GB2312" w:hAnsi="Times New Roman" w:cs="Times New Roman"/>
          <w:color w:val="000000"/>
        </w:rPr>
        <w:t>，采集视场</w:t>
      </w:r>
      <w:r w:rsidRPr="00FC4ADD">
        <w:rPr>
          <w:rFonts w:ascii="Times New Roman" w:eastAsia="仿宋_GB2312" w:hAnsi="Times New Roman" w:cs="Times New Roman"/>
          <w:color w:val="000000"/>
        </w:rPr>
        <w:t>500mm * 600mm *@1000mm</w:t>
      </w:r>
      <w:r w:rsidRPr="00FC4ADD">
        <w:rPr>
          <w:rFonts w:ascii="Times New Roman" w:eastAsia="仿宋_GB2312" w:hAnsi="Times New Roman" w:cs="Times New Roman"/>
          <w:color w:val="000000"/>
        </w:rPr>
        <w:t>，深度精度</w:t>
      </w:r>
      <w:r w:rsidRPr="00FC4ADD">
        <w:rPr>
          <w:rFonts w:ascii="Times New Roman" w:eastAsia="仿宋_GB2312" w:hAnsi="Times New Roman" w:cs="Times New Roman"/>
          <w:color w:val="000000"/>
        </w:rPr>
        <w:t>≤0.3mm</w:t>
      </w:r>
      <w:r w:rsidRPr="00FC4ADD">
        <w:rPr>
          <w:rFonts w:ascii="Times New Roman" w:eastAsia="仿宋_GB2312" w:hAnsi="Times New Roman" w:cs="Times New Roman"/>
          <w:color w:val="000000"/>
        </w:rPr>
        <w:t>；</w:t>
      </w:r>
    </w:p>
    <w:p w:rsidR="0022556A" w:rsidRPr="00FC4ADD" w:rsidRDefault="0022556A" w:rsidP="0022556A">
      <w:pPr>
        <w:spacing w:line="560" w:lineRule="exact"/>
        <w:ind w:firstLine="640"/>
        <w:rPr>
          <w:rFonts w:ascii="Times New Roman" w:eastAsia="仿宋_GB2312" w:hAnsi="Times New Roman" w:cs="Times New Roman"/>
          <w:color w:val="000000"/>
        </w:rPr>
      </w:pPr>
      <w:r w:rsidRPr="00FC4ADD">
        <w:rPr>
          <w:rFonts w:ascii="Times New Roman" w:eastAsia="仿宋_GB2312" w:hAnsi="Times New Roman" w:cs="Times New Roman"/>
          <w:color w:val="000000"/>
        </w:rPr>
        <w:t>（</w:t>
      </w:r>
      <w:r w:rsidRPr="00FC4ADD">
        <w:rPr>
          <w:rFonts w:ascii="Times New Roman" w:eastAsia="仿宋_GB2312" w:hAnsi="Times New Roman" w:cs="Times New Roman"/>
          <w:color w:val="000000"/>
        </w:rPr>
        <w:t>2</w:t>
      </w:r>
      <w:r w:rsidRPr="00FC4ADD">
        <w:rPr>
          <w:rFonts w:ascii="Times New Roman" w:eastAsia="仿宋_GB2312" w:hAnsi="Times New Roman" w:cs="Times New Roman"/>
          <w:color w:val="000000"/>
        </w:rPr>
        <w:t>）空间分辨率</w:t>
      </w:r>
      <w:r w:rsidRPr="00FC4ADD">
        <w:rPr>
          <w:rFonts w:ascii="Times New Roman" w:eastAsia="仿宋_GB2312" w:hAnsi="Times New Roman" w:cs="Times New Roman"/>
          <w:color w:val="000000"/>
        </w:rPr>
        <w:t>≤0.3mm</w:t>
      </w:r>
      <w:r w:rsidRPr="00FC4ADD">
        <w:rPr>
          <w:rFonts w:ascii="Times New Roman" w:eastAsia="仿宋_GB2312" w:hAnsi="Times New Roman" w:cs="Times New Roman"/>
          <w:color w:val="000000"/>
        </w:rPr>
        <w:t>，三维重建帧率达</w:t>
      </w:r>
      <w:r w:rsidRPr="00FC4ADD">
        <w:rPr>
          <w:rFonts w:ascii="Times New Roman" w:eastAsia="仿宋_GB2312" w:hAnsi="Times New Roman" w:cs="Times New Roman"/>
          <w:color w:val="000000"/>
        </w:rPr>
        <w:t>25fps</w:t>
      </w:r>
      <w:r w:rsidRPr="00FC4ADD">
        <w:rPr>
          <w:rFonts w:ascii="Times New Roman" w:eastAsia="仿宋_GB2312" w:hAnsi="Times New Roman" w:cs="Times New Roman"/>
          <w:color w:val="000000"/>
        </w:rPr>
        <w:t>。</w:t>
      </w:r>
    </w:p>
    <w:p w:rsidR="0022556A" w:rsidRPr="00FC4ADD" w:rsidRDefault="0022556A" w:rsidP="0022556A">
      <w:pPr>
        <w:spacing w:line="560" w:lineRule="exact"/>
        <w:ind w:firstLine="643"/>
        <w:rPr>
          <w:rFonts w:ascii="Times New Roman" w:eastAsia="仿宋_GB2312" w:hAnsi="Times New Roman" w:cs="Times New Roman"/>
          <w:color w:val="000000"/>
        </w:rPr>
      </w:pPr>
      <w:r w:rsidRPr="00FC4ADD">
        <w:rPr>
          <w:rFonts w:ascii="Times New Roman" w:eastAsia="仿宋_GB2312" w:hAnsi="Times New Roman" w:cs="Times New Roman"/>
          <w:b/>
          <w:color w:val="000000"/>
        </w:rPr>
        <w:t>有关说明：</w:t>
      </w:r>
      <w:bookmarkEnd w:id="14"/>
      <w:r w:rsidRPr="00FC4ADD">
        <w:rPr>
          <w:rFonts w:ascii="Times New Roman" w:eastAsia="仿宋_GB2312" w:hAnsi="Times New Roman" w:cs="Times New Roman"/>
          <w:color w:val="000000"/>
        </w:rPr>
        <w:t>本课题实施周期三年，申请资助经费不高于</w:t>
      </w:r>
      <w:r w:rsidRPr="00FC4ADD">
        <w:rPr>
          <w:rFonts w:ascii="Times New Roman" w:eastAsia="仿宋_GB2312" w:hAnsi="Times New Roman" w:cs="Times New Roman"/>
          <w:color w:val="000000"/>
        </w:rPr>
        <w:t>400</w:t>
      </w:r>
      <w:r w:rsidRPr="00FC4ADD">
        <w:rPr>
          <w:rFonts w:ascii="Times New Roman" w:eastAsia="仿宋_GB2312" w:hAnsi="Times New Roman" w:cs="Times New Roman"/>
          <w:color w:val="000000"/>
        </w:rPr>
        <w:lastRenderedPageBreak/>
        <w:t>万元，自筹与申请经费比例不低于</w:t>
      </w:r>
      <w:r w:rsidRPr="00FC4ADD">
        <w:rPr>
          <w:rFonts w:ascii="Times New Roman" w:eastAsia="仿宋_GB2312" w:hAnsi="Times New Roman" w:cs="Times New Roman"/>
          <w:color w:val="000000"/>
        </w:rPr>
        <w:t>2:1</w:t>
      </w:r>
      <w:r w:rsidRPr="00FC4ADD">
        <w:rPr>
          <w:rFonts w:ascii="Times New Roman" w:eastAsia="仿宋_GB2312" w:hAnsi="Times New Roman" w:cs="Times New Roman"/>
          <w:color w:val="000000"/>
        </w:rPr>
        <w:t>。要求企业牵头，鼓励产学研联合申报，牵头企业注册资本不低于</w:t>
      </w:r>
      <w:r w:rsidRPr="00FC4ADD">
        <w:rPr>
          <w:rFonts w:ascii="Times New Roman" w:eastAsia="仿宋_GB2312" w:hAnsi="Times New Roman" w:cs="Times New Roman"/>
          <w:color w:val="000000"/>
        </w:rPr>
        <w:t>500</w:t>
      </w:r>
      <w:r w:rsidRPr="00FC4ADD">
        <w:rPr>
          <w:rFonts w:ascii="Times New Roman" w:eastAsia="仿宋_GB2312" w:hAnsi="Times New Roman" w:cs="Times New Roman"/>
          <w:color w:val="000000"/>
        </w:rPr>
        <w:t>万元或上年度营收不低于</w:t>
      </w:r>
      <w:r w:rsidRPr="00FC4ADD">
        <w:rPr>
          <w:rFonts w:ascii="Times New Roman" w:eastAsia="仿宋_GB2312" w:hAnsi="Times New Roman" w:cs="Times New Roman"/>
          <w:color w:val="000000"/>
        </w:rPr>
        <w:t>2000</w:t>
      </w:r>
      <w:r w:rsidRPr="00FC4ADD">
        <w:rPr>
          <w:rFonts w:ascii="Times New Roman" w:eastAsia="仿宋_GB2312" w:hAnsi="Times New Roman" w:cs="Times New Roman"/>
          <w:color w:val="000000"/>
        </w:rPr>
        <w:t>万元。</w:t>
      </w:r>
    </w:p>
    <w:p w:rsidR="0022556A" w:rsidRPr="00FC4ADD" w:rsidRDefault="0022556A" w:rsidP="0022556A">
      <w:pPr>
        <w:pStyle w:val="3"/>
        <w:spacing w:line="560" w:lineRule="exact"/>
        <w:ind w:firstLine="643"/>
        <w:rPr>
          <w:rFonts w:ascii="Times New Roman" w:eastAsia="仿宋_GB2312" w:hAnsi="Times New Roman" w:cs="Times New Roman"/>
        </w:rPr>
      </w:pPr>
      <w:bookmarkStart w:id="15" w:name="_Toc8292434"/>
      <w:r w:rsidRPr="00FC4ADD">
        <w:rPr>
          <w:rFonts w:ascii="Times New Roman" w:eastAsia="仿宋_GB2312" w:hAnsi="Times New Roman" w:cs="Times New Roman"/>
        </w:rPr>
        <w:t>课题</w:t>
      </w:r>
      <w:r w:rsidRPr="00FC4ADD">
        <w:rPr>
          <w:rFonts w:ascii="Times New Roman" w:eastAsia="仿宋_GB2312" w:hAnsi="Times New Roman" w:cs="Times New Roman"/>
        </w:rPr>
        <w:t>3</w:t>
      </w:r>
      <w:r w:rsidRPr="00FC4ADD">
        <w:rPr>
          <w:rFonts w:ascii="Times New Roman" w:eastAsia="仿宋_GB2312" w:hAnsi="Times New Roman" w:cs="Times New Roman"/>
        </w:rPr>
        <w:t>：</w:t>
      </w:r>
      <w:bookmarkStart w:id="16" w:name="_Hlk6786525"/>
      <w:r w:rsidRPr="00FC4ADD">
        <w:rPr>
          <w:rFonts w:ascii="Times New Roman" w:eastAsia="仿宋_GB2312" w:hAnsi="Times New Roman" w:cs="Times New Roman"/>
        </w:rPr>
        <w:t>高性能</w:t>
      </w:r>
      <w:bookmarkStart w:id="17" w:name="_Hlk6786399"/>
      <w:r w:rsidRPr="00FC4ADD">
        <w:rPr>
          <w:rFonts w:ascii="Times New Roman" w:eastAsia="仿宋_GB2312" w:hAnsi="Times New Roman" w:cs="Times New Roman"/>
        </w:rPr>
        <w:t>宽带电磁频谱实时监测仪</w:t>
      </w:r>
      <w:bookmarkEnd w:id="15"/>
      <w:bookmarkEnd w:id="16"/>
      <w:bookmarkEnd w:id="17"/>
      <w:r w:rsidRPr="00FC4ADD">
        <w:rPr>
          <w:rFonts w:ascii="Times New Roman" w:eastAsia="仿宋_GB2312" w:hAnsi="Times New Roman" w:cs="Times New Roman"/>
        </w:rPr>
        <w:t>研发</w:t>
      </w:r>
    </w:p>
    <w:p w:rsidR="0022556A" w:rsidRPr="00FC4ADD" w:rsidRDefault="0022556A" w:rsidP="0022556A">
      <w:pPr>
        <w:spacing w:line="560" w:lineRule="exact"/>
        <w:ind w:firstLine="643"/>
        <w:rPr>
          <w:rFonts w:ascii="Times New Roman" w:eastAsia="仿宋_GB2312" w:hAnsi="Times New Roman" w:cs="Times New Roman"/>
        </w:rPr>
      </w:pPr>
      <w:r w:rsidRPr="00FC4ADD">
        <w:rPr>
          <w:rFonts w:ascii="Times New Roman" w:eastAsia="仿宋_GB2312" w:hAnsi="Times New Roman" w:cs="Times New Roman"/>
          <w:b/>
        </w:rPr>
        <w:t>研究内容：</w:t>
      </w:r>
      <w:r w:rsidRPr="00FC4ADD">
        <w:rPr>
          <w:rFonts w:ascii="Times New Roman" w:eastAsia="仿宋_GB2312" w:hAnsi="Times New Roman" w:cs="Times New Roman"/>
        </w:rPr>
        <w:t>面向</w:t>
      </w:r>
      <w:bookmarkStart w:id="18" w:name="_Hlk6786645"/>
      <w:r w:rsidRPr="00FC4ADD">
        <w:rPr>
          <w:rFonts w:ascii="Times New Roman" w:eastAsia="仿宋_GB2312" w:hAnsi="Times New Roman" w:cs="Times New Roman"/>
        </w:rPr>
        <w:t>电磁空间安全、无线电监测管理、空间电波分析、电磁环境测量</w:t>
      </w:r>
      <w:bookmarkEnd w:id="18"/>
      <w:r w:rsidRPr="00FC4ADD">
        <w:rPr>
          <w:rFonts w:ascii="Times New Roman" w:eastAsia="仿宋_GB2312" w:hAnsi="Times New Roman" w:cs="Times New Roman"/>
        </w:rPr>
        <w:t>等相关需求，针对</w:t>
      </w:r>
      <w:bookmarkStart w:id="19" w:name="_Hlk6786560"/>
      <w:r w:rsidRPr="00FC4ADD">
        <w:rPr>
          <w:rFonts w:ascii="Times New Roman" w:eastAsia="仿宋_GB2312" w:hAnsi="Times New Roman" w:cs="Times New Roman"/>
        </w:rPr>
        <w:t>宽带、大动态范围、实时接收等问题</w:t>
      </w:r>
      <w:bookmarkEnd w:id="19"/>
      <w:r w:rsidRPr="00FC4ADD">
        <w:rPr>
          <w:rFonts w:ascii="Times New Roman" w:eastAsia="仿宋_GB2312" w:hAnsi="Times New Roman" w:cs="Times New Roman"/>
        </w:rPr>
        <w:t>，研发具备信号搜索、无线电监测测向、干扰查处等能力的可固定和车载使用电磁频谱实时监测仪器。</w:t>
      </w:r>
    </w:p>
    <w:p w:rsidR="0022556A" w:rsidRPr="00FC4ADD" w:rsidRDefault="0022556A" w:rsidP="0022556A">
      <w:pPr>
        <w:spacing w:line="560" w:lineRule="exact"/>
        <w:ind w:firstLine="643"/>
        <w:rPr>
          <w:rFonts w:ascii="Times New Roman" w:eastAsia="仿宋_GB2312" w:hAnsi="Times New Roman" w:cs="Times New Roman"/>
        </w:rPr>
      </w:pPr>
      <w:r w:rsidRPr="00FC4ADD">
        <w:rPr>
          <w:rFonts w:ascii="Times New Roman" w:eastAsia="仿宋_GB2312" w:hAnsi="Times New Roman" w:cs="Times New Roman"/>
          <w:b/>
        </w:rPr>
        <w:t>考核指标：</w:t>
      </w:r>
      <w:r w:rsidRPr="00FC4ADD">
        <w:rPr>
          <w:rFonts w:ascii="Times New Roman" w:eastAsia="仿宋_GB2312" w:hAnsi="Times New Roman" w:cs="Times New Roman"/>
        </w:rPr>
        <w:t>突破低噪声高增益和大动态范围射频接收通道技术、专用数字信号处理、数字荧光频谱等关键技术</w:t>
      </w:r>
      <w:r w:rsidRPr="00FC4ADD">
        <w:rPr>
          <w:rFonts w:ascii="Times New Roman" w:eastAsia="仿宋_GB2312" w:hAnsi="Times New Roman" w:cs="Times New Roman"/>
        </w:rPr>
        <w:t>3</w:t>
      </w:r>
      <w:r w:rsidRPr="00FC4ADD">
        <w:rPr>
          <w:rFonts w:ascii="Times New Roman" w:eastAsia="仿宋_GB2312" w:hAnsi="Times New Roman" w:cs="Times New Roman"/>
        </w:rPr>
        <w:t>项以上，</w:t>
      </w:r>
      <w:bookmarkStart w:id="20" w:name="_Hlk6786790"/>
      <w:r w:rsidRPr="00FC4ADD">
        <w:rPr>
          <w:rFonts w:ascii="Times New Roman" w:eastAsia="仿宋_GB2312" w:hAnsi="Times New Roman" w:cs="Times New Roman"/>
        </w:rPr>
        <w:t>申请发明专利</w:t>
      </w:r>
      <w:r w:rsidRPr="00FC4ADD">
        <w:rPr>
          <w:rFonts w:ascii="Times New Roman" w:eastAsia="仿宋_GB2312" w:hAnsi="Times New Roman" w:cs="Times New Roman"/>
        </w:rPr>
        <w:t>2</w:t>
      </w:r>
      <w:r w:rsidRPr="00FC4ADD">
        <w:rPr>
          <w:rFonts w:ascii="Times New Roman" w:eastAsia="仿宋_GB2312" w:hAnsi="Times New Roman" w:cs="Times New Roman"/>
        </w:rPr>
        <w:t>项以上，计算机软件著作权</w:t>
      </w:r>
      <w:r w:rsidRPr="00FC4ADD">
        <w:rPr>
          <w:rFonts w:ascii="Times New Roman" w:eastAsia="仿宋_GB2312" w:hAnsi="Times New Roman" w:cs="Times New Roman"/>
        </w:rPr>
        <w:t>4</w:t>
      </w:r>
      <w:r w:rsidRPr="00FC4ADD">
        <w:rPr>
          <w:rFonts w:ascii="Times New Roman" w:eastAsia="仿宋_GB2312" w:hAnsi="Times New Roman" w:cs="Times New Roman"/>
        </w:rPr>
        <w:t>项</w:t>
      </w:r>
      <w:bookmarkEnd w:id="20"/>
      <w:r w:rsidRPr="00FC4ADD">
        <w:rPr>
          <w:rFonts w:ascii="Times New Roman" w:eastAsia="仿宋_GB2312" w:hAnsi="Times New Roman" w:cs="Times New Roman"/>
        </w:rPr>
        <w:t>以上，形成高性能宽带电磁频谱实时监测仪产品，并实现应用。</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1</w:t>
      </w:r>
      <w:r w:rsidRPr="00FC4ADD">
        <w:rPr>
          <w:rFonts w:ascii="Times New Roman" w:eastAsia="仿宋_GB2312" w:hAnsi="Times New Roman" w:cs="Times New Roman"/>
        </w:rPr>
        <w:t>）频率范围：</w:t>
      </w:r>
      <w:r w:rsidRPr="00FC4ADD">
        <w:rPr>
          <w:rFonts w:ascii="Times New Roman" w:eastAsia="仿宋_GB2312" w:hAnsi="Times New Roman" w:cs="Times New Roman"/>
        </w:rPr>
        <w:t>20MHz</w:t>
      </w:r>
      <w:r w:rsidRPr="00FC4ADD">
        <w:rPr>
          <w:rFonts w:ascii="Times New Roman" w:eastAsia="仿宋_GB2312" w:hAnsi="Times New Roman" w:cs="Times New Roman"/>
        </w:rPr>
        <w:t>～</w:t>
      </w:r>
      <w:r w:rsidRPr="00FC4ADD">
        <w:rPr>
          <w:rFonts w:ascii="Times New Roman" w:eastAsia="仿宋_GB2312" w:hAnsi="Times New Roman" w:cs="Times New Roman"/>
        </w:rPr>
        <w:t>26.5GHz(</w:t>
      </w:r>
      <w:r w:rsidRPr="00FC4ADD">
        <w:rPr>
          <w:rFonts w:ascii="Times New Roman" w:eastAsia="仿宋_GB2312" w:hAnsi="Times New Roman" w:cs="Times New Roman"/>
        </w:rPr>
        <w:t>可扩展至</w:t>
      </w:r>
      <w:r w:rsidRPr="00FC4ADD">
        <w:rPr>
          <w:rFonts w:ascii="Times New Roman" w:eastAsia="仿宋_GB2312" w:hAnsi="Times New Roman" w:cs="Times New Roman"/>
        </w:rPr>
        <w:t>9kHz</w:t>
      </w:r>
      <w:r w:rsidRPr="00FC4ADD">
        <w:rPr>
          <w:rFonts w:ascii="Times New Roman" w:eastAsia="仿宋_GB2312" w:hAnsi="Times New Roman" w:cs="Times New Roman"/>
        </w:rPr>
        <w:t>～</w:t>
      </w:r>
      <w:r w:rsidRPr="00FC4ADD">
        <w:rPr>
          <w:rFonts w:ascii="Times New Roman" w:eastAsia="仿宋_GB2312" w:hAnsi="Times New Roman" w:cs="Times New Roman"/>
        </w:rPr>
        <w:t>26.5GHz)</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2</w:t>
      </w:r>
      <w:r w:rsidRPr="00FC4ADD">
        <w:rPr>
          <w:rFonts w:ascii="Times New Roman" w:eastAsia="仿宋_GB2312" w:hAnsi="Times New Roman" w:cs="Times New Roman"/>
        </w:rPr>
        <w:t>）工作模式：常规模式、低噪声模式、低失真模式；</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3</w:t>
      </w:r>
      <w:r w:rsidRPr="00FC4ADD">
        <w:rPr>
          <w:rFonts w:ascii="Times New Roman" w:eastAsia="仿宋_GB2312" w:hAnsi="Times New Roman" w:cs="Times New Roman"/>
        </w:rPr>
        <w:t>）频率精确度：</w:t>
      </w:r>
      <w:r w:rsidRPr="00FC4ADD">
        <w:rPr>
          <w:rFonts w:ascii="Times New Roman" w:eastAsia="仿宋_GB2312" w:hAnsi="Times New Roman" w:cs="Times New Roman"/>
        </w:rPr>
        <w:t>1×10</w:t>
      </w:r>
      <w:r w:rsidRPr="00FC4ADD">
        <w:rPr>
          <w:rFonts w:ascii="Times New Roman" w:eastAsia="仿宋_GB2312" w:hAnsi="Times New Roman" w:cs="Times New Roman"/>
          <w:vertAlign w:val="superscript"/>
        </w:rPr>
        <w:t>-7</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4</w:t>
      </w:r>
      <w:r w:rsidRPr="00FC4ADD">
        <w:rPr>
          <w:rFonts w:ascii="Times New Roman" w:eastAsia="仿宋_GB2312" w:hAnsi="Times New Roman" w:cs="Times New Roman"/>
        </w:rPr>
        <w:t>）中频带宽：</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9kHz</w:t>
      </w:r>
      <w:r w:rsidRPr="00FC4ADD">
        <w:rPr>
          <w:rFonts w:ascii="Times New Roman" w:eastAsia="仿宋_GB2312" w:hAnsi="Times New Roman" w:cs="Times New Roman"/>
        </w:rPr>
        <w:t>～</w:t>
      </w:r>
      <w:r w:rsidRPr="00FC4ADD">
        <w:rPr>
          <w:rFonts w:ascii="Times New Roman" w:eastAsia="仿宋_GB2312" w:hAnsi="Times New Roman" w:cs="Times New Roman"/>
        </w:rPr>
        <w:t>30MHz</w:t>
      </w:r>
      <w:r w:rsidRPr="00FC4ADD">
        <w:rPr>
          <w:rFonts w:ascii="Times New Roman" w:eastAsia="仿宋_GB2312" w:hAnsi="Times New Roman" w:cs="Times New Roman"/>
        </w:rPr>
        <w:t>：</w:t>
      </w:r>
      <w:r w:rsidRPr="00FC4ADD">
        <w:rPr>
          <w:rFonts w:ascii="Times New Roman" w:eastAsia="仿宋_GB2312" w:hAnsi="Times New Roman" w:cs="Times New Roman"/>
        </w:rPr>
        <w:t>150Hz</w:t>
      </w:r>
      <w:r w:rsidRPr="00FC4ADD">
        <w:rPr>
          <w:rFonts w:ascii="Times New Roman" w:eastAsia="仿宋_GB2312" w:hAnsi="Times New Roman" w:cs="Times New Roman"/>
        </w:rPr>
        <w:t>～</w:t>
      </w:r>
      <w:r w:rsidRPr="00FC4ADD">
        <w:rPr>
          <w:rFonts w:ascii="Times New Roman" w:eastAsia="仿宋_GB2312" w:hAnsi="Times New Roman" w:cs="Times New Roman"/>
        </w:rPr>
        <w:t>1MHz</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20MHz</w:t>
      </w:r>
      <w:r w:rsidRPr="00FC4ADD">
        <w:rPr>
          <w:rFonts w:ascii="Times New Roman" w:eastAsia="仿宋_GB2312" w:hAnsi="Times New Roman" w:cs="Times New Roman"/>
        </w:rPr>
        <w:t>～</w:t>
      </w:r>
      <w:r w:rsidRPr="00FC4ADD">
        <w:rPr>
          <w:rFonts w:ascii="Times New Roman" w:eastAsia="仿宋_GB2312" w:hAnsi="Times New Roman" w:cs="Times New Roman"/>
        </w:rPr>
        <w:t>26.5GHz</w:t>
      </w:r>
      <w:r w:rsidRPr="00FC4ADD">
        <w:rPr>
          <w:rFonts w:ascii="Times New Roman" w:eastAsia="仿宋_GB2312" w:hAnsi="Times New Roman" w:cs="Times New Roman"/>
        </w:rPr>
        <w:t>：</w:t>
      </w:r>
      <w:r w:rsidRPr="00FC4ADD">
        <w:rPr>
          <w:rFonts w:ascii="Times New Roman" w:eastAsia="仿宋_GB2312" w:hAnsi="Times New Roman" w:cs="Times New Roman"/>
        </w:rPr>
        <w:t>150Hz</w:t>
      </w:r>
      <w:r w:rsidRPr="00FC4ADD">
        <w:rPr>
          <w:rFonts w:ascii="Times New Roman" w:eastAsia="仿宋_GB2312" w:hAnsi="Times New Roman" w:cs="Times New Roman"/>
        </w:rPr>
        <w:t>～</w:t>
      </w:r>
      <w:r w:rsidRPr="00FC4ADD">
        <w:rPr>
          <w:rFonts w:ascii="Times New Roman" w:eastAsia="仿宋_GB2312" w:hAnsi="Times New Roman" w:cs="Times New Roman"/>
        </w:rPr>
        <w:t>40MHz</w:t>
      </w:r>
      <w:r w:rsidRPr="00FC4ADD">
        <w:rPr>
          <w:rFonts w:ascii="Times New Roman" w:eastAsia="仿宋_GB2312" w:hAnsi="Times New Roman" w:cs="Times New Roman"/>
        </w:rPr>
        <w:t>，</w:t>
      </w:r>
      <w:r w:rsidRPr="00FC4ADD">
        <w:rPr>
          <w:rFonts w:ascii="Times New Roman" w:eastAsia="仿宋_GB2312" w:hAnsi="Times New Roman" w:cs="Times New Roman"/>
        </w:rPr>
        <w:t>80MHz(</w:t>
      </w:r>
      <w:r w:rsidRPr="00FC4ADD">
        <w:rPr>
          <w:rFonts w:ascii="Times New Roman" w:eastAsia="仿宋_GB2312" w:hAnsi="Times New Roman" w:cs="Times New Roman"/>
        </w:rPr>
        <w:t>选配</w:t>
      </w:r>
      <w:r w:rsidRPr="00FC4ADD">
        <w:rPr>
          <w:rFonts w:ascii="Times New Roman" w:eastAsia="仿宋_GB2312" w:hAnsi="Times New Roman" w:cs="Times New Roman"/>
        </w:rPr>
        <w:t>)</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5</w:t>
      </w:r>
      <w:r w:rsidRPr="00FC4ADD">
        <w:rPr>
          <w:rFonts w:ascii="Times New Roman" w:eastAsia="仿宋_GB2312" w:hAnsi="Times New Roman" w:cs="Times New Roman"/>
        </w:rPr>
        <w:t>）</w:t>
      </w:r>
      <w:r w:rsidRPr="00FC4ADD">
        <w:rPr>
          <w:rFonts w:ascii="Times New Roman" w:eastAsia="仿宋_GB2312" w:hAnsi="Times New Roman" w:cs="Times New Roman"/>
        </w:rPr>
        <w:t>FFT</w:t>
      </w:r>
      <w:r w:rsidRPr="00FC4ADD">
        <w:rPr>
          <w:rFonts w:ascii="Times New Roman" w:eastAsia="仿宋_GB2312" w:hAnsi="Times New Roman" w:cs="Times New Roman"/>
        </w:rPr>
        <w:t>中频全景分辨率：</w:t>
      </w:r>
      <w:r w:rsidRPr="00FC4ADD">
        <w:rPr>
          <w:rFonts w:ascii="Times New Roman" w:eastAsia="仿宋_GB2312" w:hAnsi="Times New Roman" w:cs="Times New Roman"/>
        </w:rPr>
        <w:t>0.625kHz</w:t>
      </w:r>
      <w:r w:rsidRPr="00FC4ADD">
        <w:rPr>
          <w:rFonts w:ascii="Times New Roman" w:eastAsia="仿宋_GB2312" w:hAnsi="Times New Roman" w:cs="Times New Roman"/>
        </w:rPr>
        <w:t>～</w:t>
      </w:r>
      <w:r w:rsidRPr="00FC4ADD">
        <w:rPr>
          <w:rFonts w:ascii="Times New Roman" w:eastAsia="仿宋_GB2312" w:hAnsi="Times New Roman" w:cs="Times New Roman"/>
        </w:rPr>
        <w:t>2MHz</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6</w:t>
      </w:r>
      <w:r w:rsidRPr="00FC4ADD">
        <w:rPr>
          <w:rFonts w:ascii="Times New Roman" w:eastAsia="仿宋_GB2312" w:hAnsi="Times New Roman" w:cs="Times New Roman"/>
        </w:rPr>
        <w:t>）测量动态范围：</w:t>
      </w:r>
      <w:r w:rsidRPr="00FC4ADD">
        <w:rPr>
          <w:rFonts w:ascii="Times New Roman" w:eastAsia="仿宋_GB2312" w:hAnsi="Times New Roman" w:cs="Times New Roman"/>
        </w:rPr>
        <w:t>≥130dB</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7</w:t>
      </w:r>
      <w:r w:rsidRPr="00FC4ADD">
        <w:rPr>
          <w:rFonts w:ascii="Times New Roman" w:eastAsia="仿宋_GB2312" w:hAnsi="Times New Roman" w:cs="Times New Roman"/>
        </w:rPr>
        <w:t>）合成器稳定时间：</w:t>
      </w:r>
      <w:r w:rsidRPr="00FC4ADD">
        <w:rPr>
          <w:rFonts w:ascii="Times New Roman" w:eastAsia="仿宋_GB2312" w:hAnsi="Times New Roman" w:cs="Times New Roman"/>
        </w:rPr>
        <w:t>≤200μs</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lastRenderedPageBreak/>
        <w:t>（</w:t>
      </w:r>
      <w:r w:rsidRPr="00FC4ADD">
        <w:rPr>
          <w:rFonts w:ascii="Times New Roman" w:eastAsia="仿宋_GB2312" w:hAnsi="Times New Roman" w:cs="Times New Roman"/>
        </w:rPr>
        <w:t>8</w:t>
      </w:r>
      <w:r w:rsidRPr="00FC4ADD">
        <w:rPr>
          <w:rFonts w:ascii="Times New Roman" w:eastAsia="仿宋_GB2312" w:hAnsi="Times New Roman" w:cs="Times New Roman"/>
        </w:rPr>
        <w:t>）全景扫描速度：</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9kHz</w:t>
      </w:r>
      <w:r w:rsidRPr="00FC4ADD">
        <w:rPr>
          <w:rFonts w:ascii="Times New Roman" w:eastAsia="仿宋_GB2312" w:hAnsi="Times New Roman" w:cs="Times New Roman"/>
        </w:rPr>
        <w:t>～</w:t>
      </w:r>
      <w:r w:rsidRPr="00FC4ADD">
        <w:rPr>
          <w:rFonts w:ascii="Times New Roman" w:eastAsia="仿宋_GB2312" w:hAnsi="Times New Roman" w:cs="Times New Roman"/>
        </w:rPr>
        <w:t>30MHz</w:t>
      </w:r>
      <w:r w:rsidRPr="00FC4ADD">
        <w:rPr>
          <w:rFonts w:ascii="Times New Roman" w:eastAsia="仿宋_GB2312" w:hAnsi="Times New Roman" w:cs="Times New Roman"/>
        </w:rPr>
        <w:t>：</w:t>
      </w:r>
      <w:r w:rsidRPr="00FC4ADD">
        <w:rPr>
          <w:rFonts w:ascii="Times New Roman" w:eastAsia="仿宋_GB2312" w:hAnsi="Times New Roman" w:cs="Times New Roman"/>
        </w:rPr>
        <w:t>5GHz/s</w:t>
      </w:r>
      <w:r w:rsidRPr="00FC4ADD">
        <w:rPr>
          <w:rFonts w:ascii="Times New Roman" w:eastAsia="仿宋_GB2312" w:hAnsi="Times New Roman" w:cs="Times New Roman"/>
        </w:rPr>
        <w:t>（</w:t>
      </w:r>
      <w:r w:rsidRPr="00FC4ADD">
        <w:rPr>
          <w:rFonts w:ascii="Times New Roman" w:eastAsia="仿宋_GB2312" w:hAnsi="Times New Roman" w:cs="Times New Roman"/>
        </w:rPr>
        <w:t>1MHz</w:t>
      </w:r>
      <w:r w:rsidRPr="00FC4ADD">
        <w:rPr>
          <w:rFonts w:ascii="Times New Roman" w:eastAsia="仿宋_GB2312" w:hAnsi="Times New Roman" w:cs="Times New Roman"/>
        </w:rPr>
        <w:t>中频带宽）；</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20MHz</w:t>
      </w:r>
      <w:r w:rsidRPr="00FC4ADD">
        <w:rPr>
          <w:rFonts w:ascii="Times New Roman" w:eastAsia="仿宋_GB2312" w:hAnsi="Times New Roman" w:cs="Times New Roman"/>
        </w:rPr>
        <w:t>～</w:t>
      </w:r>
      <w:r w:rsidRPr="00FC4ADD">
        <w:rPr>
          <w:rFonts w:ascii="Times New Roman" w:eastAsia="仿宋_GB2312" w:hAnsi="Times New Roman" w:cs="Times New Roman"/>
        </w:rPr>
        <w:t>26.5GHz</w:t>
      </w:r>
      <w:r w:rsidRPr="00FC4ADD">
        <w:rPr>
          <w:rFonts w:ascii="Times New Roman" w:eastAsia="仿宋_GB2312" w:hAnsi="Times New Roman" w:cs="Times New Roman"/>
        </w:rPr>
        <w:t>：</w:t>
      </w:r>
      <w:r w:rsidRPr="00FC4ADD">
        <w:rPr>
          <w:rFonts w:ascii="Times New Roman" w:eastAsia="仿宋_GB2312" w:hAnsi="Times New Roman" w:cs="Times New Roman"/>
        </w:rPr>
        <w:t>400GHz/s</w:t>
      </w:r>
      <w:r w:rsidRPr="00FC4ADD">
        <w:rPr>
          <w:rFonts w:ascii="Times New Roman" w:eastAsia="仿宋_GB2312" w:hAnsi="Times New Roman" w:cs="Times New Roman"/>
        </w:rPr>
        <w:t>。</w:t>
      </w:r>
    </w:p>
    <w:p w:rsidR="0022556A" w:rsidRPr="00FC4ADD" w:rsidRDefault="0022556A" w:rsidP="0022556A">
      <w:pPr>
        <w:spacing w:line="560" w:lineRule="exact"/>
        <w:ind w:firstLine="643"/>
        <w:rPr>
          <w:rFonts w:ascii="Times New Roman" w:eastAsia="仿宋_GB2312" w:hAnsi="Times New Roman" w:cs="Times New Roman"/>
          <w:color w:val="000000"/>
        </w:rPr>
      </w:pPr>
      <w:r w:rsidRPr="00FC4ADD">
        <w:rPr>
          <w:rFonts w:ascii="Times New Roman" w:eastAsia="仿宋_GB2312" w:hAnsi="Times New Roman" w:cs="Times New Roman"/>
          <w:b/>
        </w:rPr>
        <w:t>有关说明：</w:t>
      </w:r>
      <w:r w:rsidRPr="00FC4ADD">
        <w:rPr>
          <w:rFonts w:ascii="Times New Roman" w:eastAsia="仿宋_GB2312" w:hAnsi="Times New Roman" w:cs="Times New Roman"/>
          <w:color w:val="000000"/>
        </w:rPr>
        <w:t>本课题实施周期三年，申请资助经费不高于</w:t>
      </w:r>
      <w:r w:rsidRPr="00FC4ADD">
        <w:rPr>
          <w:rFonts w:ascii="Times New Roman" w:eastAsia="仿宋_GB2312" w:hAnsi="Times New Roman" w:cs="Times New Roman"/>
        </w:rPr>
        <w:t>120</w:t>
      </w:r>
      <w:r w:rsidRPr="00FC4ADD">
        <w:rPr>
          <w:rFonts w:ascii="Times New Roman" w:eastAsia="仿宋_GB2312" w:hAnsi="Times New Roman" w:cs="Times New Roman"/>
        </w:rPr>
        <w:t>万元，自筹与申请经费比例不低于</w:t>
      </w:r>
      <w:r w:rsidRPr="00FC4ADD">
        <w:rPr>
          <w:rFonts w:ascii="Times New Roman" w:eastAsia="仿宋_GB2312" w:hAnsi="Times New Roman" w:cs="Times New Roman"/>
        </w:rPr>
        <w:t>2:1</w:t>
      </w:r>
      <w:r w:rsidRPr="00FC4ADD">
        <w:rPr>
          <w:rFonts w:ascii="Times New Roman" w:eastAsia="仿宋_GB2312" w:hAnsi="Times New Roman" w:cs="Times New Roman"/>
        </w:rPr>
        <w:t>。要求</w:t>
      </w:r>
      <w:r w:rsidRPr="00FC4ADD">
        <w:rPr>
          <w:rFonts w:ascii="Times New Roman" w:eastAsia="仿宋_GB2312" w:hAnsi="Times New Roman" w:cs="Times New Roman"/>
          <w:color w:val="000000"/>
        </w:rPr>
        <w:t>企业牵头</w:t>
      </w:r>
      <w:r w:rsidRPr="00FC4ADD">
        <w:rPr>
          <w:rFonts w:ascii="Times New Roman" w:eastAsia="仿宋_GB2312" w:hAnsi="Times New Roman" w:cs="Times New Roman"/>
        </w:rPr>
        <w:t>，鼓励产学研联合申报，牵头</w:t>
      </w:r>
      <w:r w:rsidRPr="00FC4ADD">
        <w:rPr>
          <w:rFonts w:ascii="Times New Roman" w:eastAsia="仿宋_GB2312" w:hAnsi="Times New Roman" w:cs="Times New Roman"/>
          <w:color w:val="000000"/>
        </w:rPr>
        <w:t>企业注册资本不低于</w:t>
      </w:r>
      <w:r w:rsidRPr="00FC4ADD">
        <w:rPr>
          <w:rFonts w:ascii="Times New Roman" w:eastAsia="仿宋_GB2312" w:hAnsi="Times New Roman" w:cs="Times New Roman"/>
          <w:color w:val="000000"/>
        </w:rPr>
        <w:t>500</w:t>
      </w:r>
      <w:r w:rsidRPr="00FC4ADD">
        <w:rPr>
          <w:rFonts w:ascii="Times New Roman" w:eastAsia="仿宋_GB2312" w:hAnsi="Times New Roman" w:cs="Times New Roman"/>
          <w:color w:val="000000"/>
        </w:rPr>
        <w:t>万元或上年度营收不低于</w:t>
      </w:r>
      <w:r w:rsidRPr="00FC4ADD">
        <w:rPr>
          <w:rFonts w:ascii="Times New Roman" w:eastAsia="仿宋_GB2312" w:hAnsi="Times New Roman" w:cs="Times New Roman"/>
          <w:color w:val="000000"/>
        </w:rPr>
        <w:t>2000</w:t>
      </w:r>
      <w:r w:rsidRPr="00FC4ADD">
        <w:rPr>
          <w:rFonts w:ascii="Times New Roman" w:eastAsia="仿宋_GB2312" w:hAnsi="Times New Roman" w:cs="Times New Roman"/>
          <w:color w:val="000000"/>
        </w:rPr>
        <w:t>万元</w:t>
      </w:r>
      <w:r w:rsidRPr="00FC4ADD">
        <w:rPr>
          <w:rFonts w:ascii="Times New Roman" w:eastAsia="仿宋_GB2312" w:hAnsi="Times New Roman" w:cs="Times New Roman"/>
        </w:rPr>
        <w:t>。</w:t>
      </w:r>
    </w:p>
    <w:p w:rsidR="0022556A" w:rsidRPr="00FC4ADD" w:rsidRDefault="0022556A" w:rsidP="0022556A">
      <w:pPr>
        <w:pStyle w:val="3"/>
        <w:spacing w:line="560" w:lineRule="exact"/>
        <w:ind w:firstLine="643"/>
        <w:rPr>
          <w:rFonts w:ascii="Times New Roman" w:eastAsia="仿宋_GB2312" w:hAnsi="Times New Roman" w:cs="Times New Roman"/>
        </w:rPr>
      </w:pPr>
      <w:bookmarkStart w:id="21" w:name="_Toc8292435"/>
      <w:bookmarkStart w:id="22" w:name="_Hlk4574309"/>
      <w:r w:rsidRPr="00FC4ADD">
        <w:rPr>
          <w:rFonts w:ascii="Times New Roman" w:eastAsia="仿宋_GB2312" w:hAnsi="Times New Roman" w:cs="Times New Roman"/>
        </w:rPr>
        <w:t>课题</w:t>
      </w:r>
      <w:r w:rsidRPr="00FC4ADD">
        <w:rPr>
          <w:rFonts w:ascii="Times New Roman" w:eastAsia="仿宋_GB2312" w:hAnsi="Times New Roman" w:cs="Times New Roman"/>
        </w:rPr>
        <w:t>4</w:t>
      </w:r>
      <w:r w:rsidRPr="00FC4ADD">
        <w:rPr>
          <w:rFonts w:ascii="Times New Roman" w:eastAsia="仿宋_GB2312" w:hAnsi="Times New Roman" w:cs="Times New Roman"/>
        </w:rPr>
        <w:t>：铁路轨道大机作业综合测量装置</w:t>
      </w:r>
      <w:bookmarkEnd w:id="21"/>
      <w:r w:rsidRPr="00FC4ADD">
        <w:rPr>
          <w:rFonts w:ascii="Times New Roman" w:eastAsia="仿宋_GB2312" w:hAnsi="Times New Roman" w:cs="Times New Roman"/>
        </w:rPr>
        <w:t>研发</w:t>
      </w:r>
    </w:p>
    <w:p w:rsidR="0022556A" w:rsidRPr="00FC4ADD" w:rsidRDefault="0022556A" w:rsidP="0022556A">
      <w:pPr>
        <w:spacing w:line="560" w:lineRule="exact"/>
        <w:ind w:firstLine="643"/>
        <w:rPr>
          <w:rFonts w:ascii="Times New Roman" w:eastAsia="仿宋_GB2312" w:hAnsi="Times New Roman" w:cs="Times New Roman"/>
          <w:color w:val="000000"/>
        </w:rPr>
      </w:pPr>
      <w:r w:rsidRPr="00FC4ADD">
        <w:rPr>
          <w:rFonts w:ascii="Times New Roman" w:eastAsia="仿宋_GB2312" w:hAnsi="Times New Roman" w:cs="Times New Roman"/>
          <w:b/>
        </w:rPr>
        <w:t>研究内容：</w:t>
      </w:r>
      <w:r w:rsidRPr="00FC4ADD">
        <w:rPr>
          <w:rFonts w:ascii="Times New Roman" w:eastAsia="仿宋_GB2312" w:hAnsi="Times New Roman" w:cs="Times New Roman"/>
          <w:color w:val="000000"/>
        </w:rPr>
        <w:t>针对普速、有砟高速铁路施工和改造作业中的精确测量技术难题，研制轨道精确测量装置。装置采用</w:t>
      </w:r>
      <w:r w:rsidRPr="00FC4ADD">
        <w:rPr>
          <w:rFonts w:ascii="Times New Roman" w:eastAsia="仿宋_GB2312" w:hAnsi="Times New Roman" w:cs="Times New Roman"/>
          <w:color w:val="000000"/>
        </w:rPr>
        <w:t>“</w:t>
      </w:r>
      <w:r w:rsidRPr="00FC4ADD">
        <w:rPr>
          <w:rFonts w:ascii="Times New Roman" w:eastAsia="仿宋_GB2312" w:hAnsi="Times New Roman" w:cs="Times New Roman"/>
          <w:color w:val="000000"/>
        </w:rPr>
        <w:t>绝对＋相对</w:t>
      </w:r>
      <w:r w:rsidRPr="00FC4ADD">
        <w:rPr>
          <w:rFonts w:ascii="Times New Roman" w:eastAsia="仿宋_GB2312" w:hAnsi="Times New Roman" w:cs="Times New Roman"/>
          <w:color w:val="000000"/>
        </w:rPr>
        <w:t>”</w:t>
      </w:r>
      <w:r w:rsidRPr="00FC4ADD">
        <w:rPr>
          <w:rFonts w:ascii="Times New Roman" w:eastAsia="仿宋_GB2312" w:hAnsi="Times New Roman" w:cs="Times New Roman"/>
          <w:color w:val="000000"/>
        </w:rPr>
        <w:t>的新型测量模式并实现数据融合，完成整体线路的三维坐标和轨道长波不平顺精确测量。测量数据经处理输出后可指导大型捣固车日常作业或精确捣固作业，以满足对轨道线形的改造和整治的需求。装置的测量模式可拆分为独立使用或组合使用以兼顾多种测量需求，适应有砟铁路新建、运营维护或普速铁路运营维护时多种形式线路配套控制网的轨道测量。</w:t>
      </w:r>
    </w:p>
    <w:p w:rsidR="0022556A" w:rsidRPr="00FC4ADD" w:rsidRDefault="0022556A" w:rsidP="0022556A">
      <w:pPr>
        <w:spacing w:line="560" w:lineRule="exact"/>
        <w:ind w:firstLine="643"/>
        <w:rPr>
          <w:rFonts w:ascii="Times New Roman" w:eastAsia="仿宋_GB2312" w:hAnsi="Times New Roman" w:cs="Times New Roman"/>
        </w:rPr>
      </w:pPr>
      <w:r w:rsidRPr="00FC4ADD">
        <w:rPr>
          <w:rFonts w:ascii="Times New Roman" w:eastAsia="仿宋_GB2312" w:hAnsi="Times New Roman" w:cs="Times New Roman"/>
          <w:b/>
        </w:rPr>
        <w:t>考核指标：</w:t>
      </w:r>
      <w:r w:rsidRPr="00FC4ADD">
        <w:rPr>
          <w:rFonts w:ascii="Times New Roman" w:eastAsia="仿宋_GB2312" w:hAnsi="Times New Roman" w:cs="Times New Roman"/>
        </w:rPr>
        <w:t>突破普速铁路建网后的绝对坐标精确快速测量、拟合优化线形等关键技术</w:t>
      </w:r>
      <w:r w:rsidRPr="00FC4ADD">
        <w:rPr>
          <w:rFonts w:ascii="Times New Roman" w:eastAsia="仿宋_GB2312" w:hAnsi="Times New Roman" w:cs="Times New Roman"/>
        </w:rPr>
        <w:t>2</w:t>
      </w:r>
      <w:r w:rsidRPr="00FC4ADD">
        <w:rPr>
          <w:rFonts w:ascii="Times New Roman" w:eastAsia="仿宋_GB2312" w:hAnsi="Times New Roman" w:cs="Times New Roman"/>
        </w:rPr>
        <w:t>项以上，申请发明专利</w:t>
      </w:r>
      <w:r w:rsidRPr="00FC4ADD">
        <w:rPr>
          <w:rFonts w:ascii="Times New Roman" w:eastAsia="仿宋_GB2312" w:hAnsi="Times New Roman" w:cs="Times New Roman"/>
        </w:rPr>
        <w:t>8</w:t>
      </w:r>
      <w:r w:rsidRPr="00FC4ADD">
        <w:rPr>
          <w:rFonts w:ascii="Times New Roman" w:eastAsia="仿宋_GB2312" w:hAnsi="Times New Roman" w:cs="Times New Roman"/>
        </w:rPr>
        <w:t>项以上，形成高效、精准的测量产品</w:t>
      </w:r>
      <w:r w:rsidRPr="00FC4ADD">
        <w:rPr>
          <w:rFonts w:ascii="Times New Roman" w:eastAsia="仿宋_GB2312" w:hAnsi="Times New Roman" w:cs="Times New Roman"/>
        </w:rPr>
        <w:t>1</w:t>
      </w:r>
      <w:r w:rsidRPr="00FC4ADD">
        <w:rPr>
          <w:rFonts w:ascii="Times New Roman" w:eastAsia="仿宋_GB2312" w:hAnsi="Times New Roman" w:cs="Times New Roman"/>
        </w:rPr>
        <w:t>个，大型捣固车作业精调软件</w:t>
      </w:r>
      <w:r w:rsidRPr="00FC4ADD">
        <w:rPr>
          <w:rFonts w:ascii="Times New Roman" w:eastAsia="仿宋_GB2312" w:hAnsi="Times New Roman" w:cs="Times New Roman"/>
        </w:rPr>
        <w:t>1</w:t>
      </w:r>
      <w:r w:rsidRPr="00FC4ADD">
        <w:rPr>
          <w:rFonts w:ascii="Times New Roman" w:eastAsia="仿宋_GB2312" w:hAnsi="Times New Roman" w:cs="Times New Roman"/>
        </w:rPr>
        <w:t>套，并形成生产和应用。</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1</w:t>
      </w:r>
      <w:r w:rsidRPr="00FC4ADD">
        <w:rPr>
          <w:rFonts w:ascii="Times New Roman" w:eastAsia="仿宋_GB2312" w:hAnsi="Times New Roman" w:cs="Times New Roman"/>
        </w:rPr>
        <w:t>）技术指标按照铁路专用计量器具相关技术条件及准确度等级要求，测量精度同时满足普速铁路准确度</w:t>
      </w:r>
      <w:r w:rsidRPr="00FC4ADD">
        <w:rPr>
          <w:rFonts w:ascii="Times New Roman" w:eastAsia="仿宋_GB2312" w:hAnsi="Times New Roman" w:cs="Times New Roman"/>
        </w:rPr>
        <w:t>1</w:t>
      </w:r>
      <w:r w:rsidRPr="00FC4ADD">
        <w:rPr>
          <w:rFonts w:ascii="Times New Roman" w:eastAsia="仿宋_GB2312" w:hAnsi="Times New Roman" w:cs="Times New Roman"/>
        </w:rPr>
        <w:t>级和高速铁路</w:t>
      </w:r>
      <w:r w:rsidRPr="00FC4ADD">
        <w:rPr>
          <w:rFonts w:ascii="Times New Roman" w:eastAsia="仿宋_GB2312" w:hAnsi="Times New Roman" w:cs="Times New Roman"/>
        </w:rPr>
        <w:lastRenderedPageBreak/>
        <w:t>准确度</w:t>
      </w:r>
      <w:r w:rsidRPr="00FC4ADD">
        <w:rPr>
          <w:rFonts w:ascii="Times New Roman" w:eastAsia="仿宋_GB2312" w:hAnsi="Times New Roman" w:cs="Times New Roman"/>
        </w:rPr>
        <w:t>0</w:t>
      </w:r>
      <w:r w:rsidRPr="00FC4ADD">
        <w:rPr>
          <w:rFonts w:ascii="Times New Roman" w:eastAsia="仿宋_GB2312" w:hAnsi="Times New Roman" w:cs="Times New Roman"/>
        </w:rPr>
        <w:t>级要求；</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2</w:t>
      </w:r>
      <w:r w:rsidRPr="00FC4ADD">
        <w:rPr>
          <w:rFonts w:ascii="Times New Roman" w:eastAsia="仿宋_GB2312" w:hAnsi="Times New Roman" w:cs="Times New Roman"/>
        </w:rPr>
        <w:t>）设备测量速度达到</w:t>
      </w:r>
      <w:r w:rsidRPr="00FC4ADD">
        <w:rPr>
          <w:rFonts w:ascii="Times New Roman" w:eastAsia="仿宋_GB2312" w:hAnsi="Times New Roman" w:cs="Times New Roman"/>
        </w:rPr>
        <w:t>1km/h</w:t>
      </w:r>
      <w:r w:rsidRPr="00FC4ADD">
        <w:rPr>
          <w:rFonts w:ascii="Times New Roman" w:eastAsia="仿宋_GB2312" w:hAnsi="Times New Roman" w:cs="Times New Roman"/>
        </w:rPr>
        <w:t>以上；</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3</w:t>
      </w:r>
      <w:r w:rsidRPr="00FC4ADD">
        <w:rPr>
          <w:rFonts w:ascii="Times New Roman" w:eastAsia="仿宋_GB2312" w:hAnsi="Times New Roman" w:cs="Times New Roman"/>
        </w:rPr>
        <w:t>）可实现轨道</w:t>
      </w:r>
      <w:r w:rsidRPr="00FC4ADD">
        <w:rPr>
          <w:rFonts w:ascii="Times New Roman" w:eastAsia="仿宋_GB2312" w:hAnsi="Times New Roman" w:cs="Times New Roman"/>
        </w:rPr>
        <w:t>300</w:t>
      </w:r>
      <w:r w:rsidRPr="00FC4ADD">
        <w:rPr>
          <w:rFonts w:ascii="Times New Roman" w:eastAsia="仿宋_GB2312" w:hAnsi="Times New Roman" w:cs="Times New Roman"/>
        </w:rPr>
        <w:t>米长波不平顺的高精度测量，每</w:t>
      </w:r>
      <w:r w:rsidRPr="00FC4ADD">
        <w:rPr>
          <w:rFonts w:ascii="Times New Roman" w:eastAsia="仿宋_GB2312" w:hAnsi="Times New Roman" w:cs="Times New Roman"/>
        </w:rPr>
        <w:t>1500</w:t>
      </w:r>
      <w:r w:rsidRPr="00FC4ADD">
        <w:rPr>
          <w:rFonts w:ascii="Times New Roman" w:eastAsia="仿宋_GB2312" w:hAnsi="Times New Roman" w:cs="Times New Roman"/>
        </w:rPr>
        <w:t>米长波不平顺测量精度优于</w:t>
      </w:r>
      <w:r w:rsidRPr="00FC4ADD">
        <w:rPr>
          <w:rFonts w:ascii="Times New Roman" w:eastAsia="仿宋_GB2312" w:hAnsi="Times New Roman" w:cs="Times New Roman"/>
        </w:rPr>
        <w:t>3mm</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4</w:t>
      </w:r>
      <w:r w:rsidRPr="00FC4ADD">
        <w:rPr>
          <w:rFonts w:ascii="Times New Roman" w:eastAsia="仿宋_GB2312" w:hAnsi="Times New Roman" w:cs="Times New Roman"/>
        </w:rPr>
        <w:t>）具备适应不同控制网模式功能。满足新建高速铁路既有的</w:t>
      </w:r>
      <w:r w:rsidRPr="00FC4ADD">
        <w:rPr>
          <w:rFonts w:ascii="Times New Roman" w:eastAsia="仿宋_GB2312" w:hAnsi="Times New Roman" w:cs="Times New Roman"/>
        </w:rPr>
        <w:t>CPⅢ</w:t>
      </w:r>
      <w:r w:rsidRPr="00FC4ADD">
        <w:rPr>
          <w:rFonts w:ascii="Times New Roman" w:eastAsia="仿宋_GB2312" w:hAnsi="Times New Roman" w:cs="Times New Roman"/>
        </w:rPr>
        <w:t>控制网；满足中国铁总《普速铁路控制桩设置和测量暂行技术条件》各技术条件建设的既有普速铁路的固定桩控制网；满足</w:t>
      </w:r>
      <w:r w:rsidRPr="00FC4ADD">
        <w:rPr>
          <w:rFonts w:ascii="Times New Roman" w:eastAsia="仿宋_GB2312" w:hAnsi="Times New Roman" w:cs="Times New Roman"/>
        </w:rPr>
        <w:t>GPS</w:t>
      </w:r>
      <w:r w:rsidRPr="00FC4ADD">
        <w:rPr>
          <w:rFonts w:ascii="Times New Roman" w:eastAsia="仿宋_GB2312" w:hAnsi="Times New Roman" w:cs="Times New Roman"/>
        </w:rPr>
        <w:t>绝对坐标定位模式；</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5</w:t>
      </w:r>
      <w:r w:rsidRPr="00FC4ADD">
        <w:rPr>
          <w:rFonts w:ascii="Times New Roman" w:eastAsia="仿宋_GB2312" w:hAnsi="Times New Roman" w:cs="Times New Roman"/>
        </w:rPr>
        <w:t>）具备优化轨道线形功能。当既有轨道线形与设计位置偏差较大时，大型捣固作业车无法整治到轨道线形的设计位置时，通过设计拟合线路可重新优化轨道线形。</w:t>
      </w:r>
    </w:p>
    <w:p w:rsidR="0022556A" w:rsidRPr="00FC4ADD" w:rsidRDefault="0022556A" w:rsidP="0022556A">
      <w:pPr>
        <w:spacing w:line="560" w:lineRule="exact"/>
        <w:ind w:firstLine="643"/>
        <w:rPr>
          <w:rFonts w:ascii="Times New Roman" w:eastAsia="仿宋_GB2312" w:hAnsi="Times New Roman" w:cs="Times New Roman"/>
          <w:b/>
          <w:color w:val="000000"/>
        </w:rPr>
      </w:pPr>
      <w:r w:rsidRPr="00FC4ADD">
        <w:rPr>
          <w:rFonts w:ascii="Times New Roman" w:eastAsia="仿宋_GB2312" w:hAnsi="Times New Roman" w:cs="Times New Roman"/>
          <w:b/>
        </w:rPr>
        <w:t>有关说明：</w:t>
      </w:r>
      <w:r w:rsidRPr="00FC4ADD">
        <w:rPr>
          <w:rFonts w:ascii="Times New Roman" w:eastAsia="仿宋_GB2312" w:hAnsi="Times New Roman" w:cs="Times New Roman"/>
        </w:rPr>
        <w:t>本课题</w:t>
      </w:r>
      <w:r w:rsidRPr="00FC4ADD">
        <w:rPr>
          <w:rFonts w:ascii="Times New Roman" w:eastAsia="仿宋_GB2312" w:hAnsi="Times New Roman" w:cs="Times New Roman"/>
          <w:color w:val="000000"/>
        </w:rPr>
        <w:t>实施周期三年，</w:t>
      </w:r>
      <w:r w:rsidRPr="00FC4ADD">
        <w:rPr>
          <w:rFonts w:ascii="Times New Roman" w:eastAsia="仿宋_GB2312" w:hAnsi="Times New Roman" w:cs="Times New Roman"/>
        </w:rPr>
        <w:t>申请资助经费不高于</w:t>
      </w:r>
      <w:r w:rsidRPr="00FC4ADD">
        <w:rPr>
          <w:rFonts w:ascii="Times New Roman" w:eastAsia="仿宋_GB2312" w:hAnsi="Times New Roman" w:cs="Times New Roman"/>
        </w:rPr>
        <w:t>240</w:t>
      </w:r>
      <w:r w:rsidRPr="00FC4ADD">
        <w:rPr>
          <w:rFonts w:ascii="Times New Roman" w:eastAsia="仿宋_GB2312" w:hAnsi="Times New Roman" w:cs="Times New Roman"/>
        </w:rPr>
        <w:t>万元，自筹与申请经费比例不低于</w:t>
      </w:r>
      <w:r w:rsidRPr="00FC4ADD">
        <w:rPr>
          <w:rFonts w:ascii="Times New Roman" w:eastAsia="仿宋_GB2312" w:hAnsi="Times New Roman" w:cs="Times New Roman"/>
        </w:rPr>
        <w:t>2:1</w:t>
      </w:r>
      <w:r w:rsidRPr="00FC4ADD">
        <w:rPr>
          <w:rFonts w:ascii="Times New Roman" w:eastAsia="仿宋_GB2312" w:hAnsi="Times New Roman" w:cs="Times New Roman"/>
        </w:rPr>
        <w:t>。要求企业牵头，鼓励产学研联合申报，牵头企业注册资本不低于</w:t>
      </w:r>
      <w:r w:rsidRPr="00FC4ADD">
        <w:rPr>
          <w:rFonts w:ascii="Times New Roman" w:eastAsia="仿宋_GB2312" w:hAnsi="Times New Roman" w:cs="Times New Roman"/>
          <w:color w:val="000000"/>
        </w:rPr>
        <w:t>500</w:t>
      </w:r>
      <w:r w:rsidRPr="00FC4ADD">
        <w:rPr>
          <w:rFonts w:ascii="Times New Roman" w:eastAsia="仿宋_GB2312" w:hAnsi="Times New Roman" w:cs="Times New Roman"/>
          <w:color w:val="000000"/>
        </w:rPr>
        <w:t>万元或上年度营收不低于</w:t>
      </w:r>
      <w:r w:rsidRPr="00FC4ADD">
        <w:rPr>
          <w:rFonts w:ascii="Times New Roman" w:eastAsia="仿宋_GB2312" w:hAnsi="Times New Roman" w:cs="Times New Roman"/>
          <w:color w:val="000000"/>
        </w:rPr>
        <w:t>2000</w:t>
      </w:r>
      <w:r w:rsidRPr="00FC4ADD">
        <w:rPr>
          <w:rFonts w:ascii="Times New Roman" w:eastAsia="仿宋_GB2312" w:hAnsi="Times New Roman" w:cs="Times New Roman"/>
          <w:color w:val="000000"/>
        </w:rPr>
        <w:t>万元。</w:t>
      </w:r>
      <w:bookmarkEnd w:id="22"/>
    </w:p>
    <w:p w:rsidR="0022556A" w:rsidRPr="00FC4ADD" w:rsidRDefault="0022556A" w:rsidP="0022556A">
      <w:pPr>
        <w:pStyle w:val="3"/>
        <w:spacing w:line="560" w:lineRule="exact"/>
        <w:ind w:firstLine="643"/>
        <w:rPr>
          <w:rFonts w:ascii="Times New Roman" w:eastAsia="仿宋_GB2312" w:hAnsi="Times New Roman" w:cs="Times New Roman"/>
        </w:rPr>
      </w:pPr>
      <w:bookmarkStart w:id="23" w:name="_Toc8292436"/>
      <w:r w:rsidRPr="00FC4ADD">
        <w:rPr>
          <w:rFonts w:ascii="Times New Roman" w:eastAsia="仿宋_GB2312" w:hAnsi="Times New Roman" w:cs="Times New Roman"/>
        </w:rPr>
        <w:t>课题</w:t>
      </w:r>
      <w:r w:rsidRPr="00FC4ADD">
        <w:rPr>
          <w:rFonts w:ascii="Times New Roman" w:eastAsia="仿宋_GB2312" w:hAnsi="Times New Roman" w:cs="Times New Roman"/>
        </w:rPr>
        <w:t>5</w:t>
      </w:r>
      <w:r w:rsidRPr="00FC4ADD">
        <w:rPr>
          <w:rFonts w:ascii="Times New Roman" w:eastAsia="仿宋_GB2312" w:hAnsi="Times New Roman" w:cs="Times New Roman"/>
        </w:rPr>
        <w:t>：放射性污染一体化复合监测仪</w:t>
      </w:r>
      <w:bookmarkEnd w:id="23"/>
      <w:r w:rsidRPr="00FC4ADD">
        <w:rPr>
          <w:rFonts w:ascii="Times New Roman" w:eastAsia="仿宋_GB2312" w:hAnsi="Times New Roman" w:cs="Times New Roman"/>
        </w:rPr>
        <w:t>研发</w:t>
      </w:r>
    </w:p>
    <w:p w:rsidR="0022556A" w:rsidRPr="00FC4ADD" w:rsidRDefault="0022556A" w:rsidP="0022556A">
      <w:pPr>
        <w:spacing w:line="560" w:lineRule="exact"/>
        <w:ind w:firstLine="643"/>
        <w:rPr>
          <w:rFonts w:ascii="Times New Roman" w:eastAsia="仿宋_GB2312" w:hAnsi="Times New Roman" w:cs="Times New Roman"/>
        </w:rPr>
      </w:pPr>
      <w:r w:rsidRPr="00FC4ADD">
        <w:rPr>
          <w:rFonts w:ascii="Times New Roman" w:eastAsia="仿宋_GB2312" w:hAnsi="Times New Roman" w:cs="Times New Roman"/>
          <w:b/>
        </w:rPr>
        <w:t>研究内容：</w:t>
      </w:r>
      <w:r w:rsidRPr="00FC4ADD">
        <w:rPr>
          <w:rFonts w:ascii="Times New Roman" w:eastAsia="仿宋_GB2312" w:hAnsi="Times New Roman" w:cs="Times New Roman"/>
        </w:rPr>
        <w:t>聚焦涉核场所对放射性污染的快速精确甄别和监测报警的需求，研究在复杂本底下，放射性沾染高精度快速检测技术；研究放射性污染复合检测、核脉冲信号快速探测及识别等关键技术；研制高灵敏度、低探测下限、一体化复合检测的放射性污染监测装备，实现针对人员和物品等的放射性沾染快速检测全系列装备研制和应用推广。</w:t>
      </w:r>
    </w:p>
    <w:p w:rsidR="0022556A" w:rsidRPr="00FC4ADD" w:rsidRDefault="0022556A" w:rsidP="0022556A">
      <w:pPr>
        <w:spacing w:line="560" w:lineRule="exact"/>
        <w:ind w:firstLine="643"/>
        <w:rPr>
          <w:rFonts w:ascii="Times New Roman" w:eastAsia="仿宋_GB2312" w:hAnsi="Times New Roman" w:cs="Times New Roman"/>
          <w:spacing w:val="2"/>
        </w:rPr>
      </w:pPr>
      <w:r w:rsidRPr="00FC4ADD">
        <w:rPr>
          <w:rFonts w:ascii="Times New Roman" w:eastAsia="仿宋_GB2312" w:hAnsi="Times New Roman" w:cs="Times New Roman"/>
          <w:b/>
        </w:rPr>
        <w:lastRenderedPageBreak/>
        <w:t>考核指标：</w:t>
      </w:r>
      <w:r w:rsidRPr="00FC4ADD">
        <w:rPr>
          <w:rFonts w:ascii="Times New Roman" w:eastAsia="仿宋_GB2312" w:hAnsi="Times New Roman" w:cs="Times New Roman"/>
        </w:rPr>
        <w:t>突破放射性污染一体化复合检测中表面</w:t>
      </w:r>
      <w:r w:rsidRPr="00FC4ADD">
        <w:rPr>
          <w:rFonts w:ascii="Times New Roman" w:eastAsia="仿宋_GB2312" w:hAnsi="Times New Roman" w:cs="Times New Roman"/>
        </w:rPr>
        <w:t>γ</w:t>
      </w:r>
      <w:r w:rsidRPr="00FC4ADD">
        <w:rPr>
          <w:rFonts w:ascii="Times New Roman" w:eastAsia="仿宋_GB2312" w:hAnsi="Times New Roman" w:cs="Times New Roman"/>
        </w:rPr>
        <w:t>沾染探测、表面</w:t>
      </w:r>
      <w:r w:rsidRPr="00FC4ADD">
        <w:rPr>
          <w:rFonts w:ascii="Times New Roman" w:eastAsia="仿宋_GB2312" w:hAnsi="Times New Roman" w:cs="Times New Roman"/>
        </w:rPr>
        <w:t>β</w:t>
      </w:r>
      <w:r w:rsidRPr="00FC4ADD">
        <w:rPr>
          <w:rFonts w:ascii="Times New Roman" w:eastAsia="仿宋_GB2312" w:hAnsi="Times New Roman" w:cs="Times New Roman"/>
        </w:rPr>
        <w:t>沾染探测、表面</w:t>
      </w:r>
      <w:r w:rsidRPr="00FC4ADD">
        <w:rPr>
          <w:rFonts w:ascii="Times New Roman" w:eastAsia="仿宋_GB2312" w:hAnsi="Times New Roman" w:cs="Times New Roman"/>
        </w:rPr>
        <w:t>α</w:t>
      </w:r>
      <w:r w:rsidRPr="00FC4ADD">
        <w:rPr>
          <w:rFonts w:ascii="Times New Roman" w:eastAsia="仿宋_GB2312" w:hAnsi="Times New Roman" w:cs="Times New Roman"/>
        </w:rPr>
        <w:t>沾染探测关键技术</w:t>
      </w:r>
      <w:r w:rsidRPr="00FC4ADD">
        <w:rPr>
          <w:rFonts w:ascii="Times New Roman" w:eastAsia="仿宋_GB2312" w:hAnsi="Times New Roman" w:cs="Times New Roman"/>
        </w:rPr>
        <w:t>3</w:t>
      </w:r>
      <w:r w:rsidRPr="00FC4ADD">
        <w:rPr>
          <w:rFonts w:ascii="Times New Roman" w:eastAsia="仿宋_GB2312" w:hAnsi="Times New Roman" w:cs="Times New Roman"/>
        </w:rPr>
        <w:t>项以上，研制不少于</w:t>
      </w:r>
      <w:r w:rsidRPr="00FC4ADD">
        <w:rPr>
          <w:rFonts w:ascii="Times New Roman" w:eastAsia="仿宋_GB2312" w:hAnsi="Times New Roman" w:cs="Times New Roman"/>
        </w:rPr>
        <w:t>4</w:t>
      </w:r>
      <w:r w:rsidRPr="00FC4ADD">
        <w:rPr>
          <w:rFonts w:ascii="Times New Roman" w:eastAsia="仿宋_GB2312" w:hAnsi="Times New Roman" w:cs="Times New Roman"/>
        </w:rPr>
        <w:t>种类型的复合型放射性污染监测仪，申请发明专利</w:t>
      </w:r>
      <w:r w:rsidRPr="00FC4ADD">
        <w:rPr>
          <w:rFonts w:ascii="Times New Roman" w:eastAsia="仿宋_GB2312" w:hAnsi="Times New Roman" w:cs="Times New Roman"/>
        </w:rPr>
        <w:t>3</w:t>
      </w:r>
      <w:r w:rsidRPr="00FC4ADD">
        <w:rPr>
          <w:rFonts w:ascii="Times New Roman" w:eastAsia="仿宋_GB2312" w:hAnsi="Times New Roman" w:cs="Times New Roman"/>
        </w:rPr>
        <w:t>项</w:t>
      </w:r>
      <w:r w:rsidRPr="00FC4ADD">
        <w:rPr>
          <w:rFonts w:ascii="Times New Roman" w:eastAsia="仿宋_GB2312" w:hAnsi="Times New Roman" w:cs="Times New Roman"/>
          <w:spacing w:val="2"/>
        </w:rPr>
        <w:t>以上，获得软件著作权</w:t>
      </w:r>
      <w:r w:rsidRPr="00FC4ADD">
        <w:rPr>
          <w:rFonts w:ascii="Times New Roman" w:eastAsia="仿宋_GB2312" w:hAnsi="Times New Roman" w:cs="Times New Roman"/>
          <w:spacing w:val="2"/>
        </w:rPr>
        <w:t>2</w:t>
      </w:r>
      <w:r w:rsidRPr="00FC4ADD">
        <w:rPr>
          <w:rFonts w:ascii="Times New Roman" w:eastAsia="仿宋_GB2312" w:hAnsi="Times New Roman" w:cs="Times New Roman"/>
          <w:spacing w:val="2"/>
        </w:rPr>
        <w:t>项以上，形成应用示范。</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在环境本底不大于</w:t>
      </w:r>
      <w:r w:rsidRPr="00FC4ADD">
        <w:rPr>
          <w:rFonts w:ascii="Times New Roman" w:eastAsia="仿宋_GB2312" w:hAnsi="Times New Roman" w:cs="Times New Roman"/>
        </w:rPr>
        <w:t>0.1μSv/h</w:t>
      </w:r>
      <w:r w:rsidRPr="00FC4ADD">
        <w:rPr>
          <w:rFonts w:ascii="Times New Roman" w:eastAsia="仿宋_GB2312" w:hAnsi="Times New Roman" w:cs="Times New Roman"/>
        </w:rPr>
        <w:t>时，装置误报率不大于</w:t>
      </w:r>
      <w:r w:rsidRPr="00FC4ADD">
        <w:rPr>
          <w:rFonts w:ascii="Times New Roman" w:eastAsia="仿宋_GB2312" w:hAnsi="Times New Roman" w:cs="Times New Roman"/>
        </w:rPr>
        <w:t>1%</w:t>
      </w:r>
      <w:r w:rsidRPr="00FC4ADD">
        <w:rPr>
          <w:rFonts w:ascii="Times New Roman" w:eastAsia="仿宋_GB2312" w:hAnsi="Times New Roman" w:cs="Times New Roman"/>
        </w:rPr>
        <w:t>，测量时间</w:t>
      </w:r>
      <w:r w:rsidRPr="00FC4ADD">
        <w:rPr>
          <w:rFonts w:ascii="Times New Roman" w:eastAsia="仿宋_GB2312" w:hAnsi="Times New Roman" w:cs="Times New Roman"/>
        </w:rPr>
        <w:t>≤5s</w:t>
      </w:r>
      <w:r w:rsidRPr="00FC4ADD">
        <w:rPr>
          <w:rFonts w:ascii="Times New Roman" w:eastAsia="仿宋_GB2312" w:hAnsi="Times New Roman" w:cs="Times New Roman"/>
        </w:rPr>
        <w:t>的条件下：</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1</w:t>
      </w:r>
      <w:r w:rsidRPr="00FC4ADD">
        <w:rPr>
          <w:rFonts w:ascii="Times New Roman" w:eastAsia="仿宋_GB2312" w:hAnsi="Times New Roman" w:cs="Times New Roman"/>
        </w:rPr>
        <w:t>）表面</w:t>
      </w:r>
      <w:r w:rsidRPr="00FC4ADD">
        <w:rPr>
          <w:rFonts w:ascii="Times New Roman" w:eastAsia="仿宋_GB2312" w:hAnsi="Times New Roman" w:cs="Times New Roman"/>
        </w:rPr>
        <w:t>γ</w:t>
      </w:r>
      <w:r w:rsidRPr="00FC4ADD">
        <w:rPr>
          <w:rFonts w:ascii="Times New Roman" w:eastAsia="仿宋_GB2312" w:hAnsi="Times New Roman" w:cs="Times New Roman"/>
        </w:rPr>
        <w:t>沾染的放射性活度平均探测下限＜</w:t>
      </w:r>
      <w:r w:rsidRPr="00FC4ADD">
        <w:rPr>
          <w:rFonts w:ascii="Times New Roman" w:eastAsia="仿宋_GB2312" w:hAnsi="Times New Roman" w:cs="Times New Roman"/>
        </w:rPr>
        <w:t>1500Bq</w:t>
      </w:r>
      <w:r w:rsidRPr="00FC4ADD">
        <w:rPr>
          <w:rFonts w:ascii="Times New Roman" w:eastAsia="仿宋_GB2312" w:hAnsi="Times New Roman" w:cs="Times New Roman"/>
        </w:rPr>
        <w:t>（</w:t>
      </w:r>
      <w:r w:rsidRPr="00FC4ADD">
        <w:rPr>
          <w:rFonts w:ascii="Times New Roman" w:eastAsia="仿宋_GB2312" w:hAnsi="Times New Roman" w:cs="Times New Roman"/>
          <w:vertAlign w:val="superscript"/>
        </w:rPr>
        <w:t>137</w:t>
      </w:r>
      <w:r w:rsidRPr="00FC4ADD">
        <w:rPr>
          <w:rFonts w:ascii="Times New Roman" w:eastAsia="仿宋_GB2312" w:hAnsi="Times New Roman" w:cs="Times New Roman"/>
        </w:rPr>
        <w:t>Cs</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2</w:t>
      </w:r>
      <w:r w:rsidRPr="00FC4ADD">
        <w:rPr>
          <w:rFonts w:ascii="Times New Roman" w:eastAsia="仿宋_GB2312" w:hAnsi="Times New Roman" w:cs="Times New Roman"/>
        </w:rPr>
        <w:t>）表面</w:t>
      </w:r>
      <w:r w:rsidRPr="00FC4ADD">
        <w:rPr>
          <w:rFonts w:ascii="Times New Roman" w:eastAsia="仿宋_GB2312" w:hAnsi="Times New Roman" w:cs="Times New Roman"/>
        </w:rPr>
        <w:t>β</w:t>
      </w:r>
      <w:r w:rsidRPr="00FC4ADD">
        <w:rPr>
          <w:rFonts w:ascii="Times New Roman" w:eastAsia="仿宋_GB2312" w:hAnsi="Times New Roman" w:cs="Times New Roman"/>
        </w:rPr>
        <w:t>沾染的放射性表面发射率平均探测下限</w:t>
      </w:r>
      <w:r w:rsidRPr="00FC4ADD">
        <w:rPr>
          <w:rFonts w:ascii="Times New Roman" w:eastAsia="仿宋_GB2312" w:hAnsi="Times New Roman" w:cs="Times New Roman"/>
        </w:rPr>
        <w:t>≤19s</w:t>
      </w:r>
      <w:r w:rsidRPr="00FC4ADD">
        <w:rPr>
          <w:rFonts w:ascii="Times New Roman" w:eastAsia="仿宋_GB2312" w:hAnsi="Times New Roman" w:cs="Times New Roman"/>
          <w:vertAlign w:val="superscript"/>
        </w:rPr>
        <w:t>-1</w:t>
      </w:r>
      <w:r w:rsidRPr="00FC4ADD">
        <w:rPr>
          <w:rFonts w:ascii="Times New Roman" w:eastAsia="仿宋_GB2312" w:hAnsi="Times New Roman" w:cs="Times New Roman"/>
        </w:rPr>
        <w:t>（</w:t>
      </w:r>
      <w:r w:rsidRPr="00FC4ADD">
        <w:rPr>
          <w:rFonts w:ascii="Times New Roman" w:eastAsia="仿宋_GB2312" w:hAnsi="Times New Roman" w:cs="Times New Roman"/>
          <w:vertAlign w:val="superscript"/>
        </w:rPr>
        <w:t>36</w:t>
      </w:r>
      <w:r w:rsidRPr="00FC4ADD">
        <w:rPr>
          <w:rFonts w:ascii="Times New Roman" w:eastAsia="仿宋_GB2312" w:hAnsi="Times New Roman" w:cs="Times New Roman"/>
        </w:rPr>
        <w:t>Cl</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3</w:t>
      </w:r>
      <w:r w:rsidRPr="00FC4ADD">
        <w:rPr>
          <w:rFonts w:ascii="Times New Roman" w:eastAsia="仿宋_GB2312" w:hAnsi="Times New Roman" w:cs="Times New Roman"/>
        </w:rPr>
        <w:t>）表面</w:t>
      </w:r>
      <w:r w:rsidRPr="00FC4ADD">
        <w:rPr>
          <w:rFonts w:ascii="Times New Roman" w:eastAsia="仿宋_GB2312" w:hAnsi="Times New Roman" w:cs="Times New Roman"/>
        </w:rPr>
        <w:t>α</w:t>
      </w:r>
      <w:r w:rsidRPr="00FC4ADD">
        <w:rPr>
          <w:rFonts w:ascii="Times New Roman" w:eastAsia="仿宋_GB2312" w:hAnsi="Times New Roman" w:cs="Times New Roman"/>
        </w:rPr>
        <w:t>沾染的放射性表面发射率平均探测下限</w:t>
      </w:r>
      <w:r w:rsidRPr="00FC4ADD">
        <w:rPr>
          <w:rFonts w:ascii="Times New Roman" w:eastAsia="仿宋_GB2312" w:hAnsi="Times New Roman" w:cs="Times New Roman"/>
        </w:rPr>
        <w:t>≤3.4s</w:t>
      </w:r>
      <w:r w:rsidRPr="00FC4ADD">
        <w:rPr>
          <w:rFonts w:ascii="Times New Roman" w:eastAsia="仿宋_GB2312" w:hAnsi="Times New Roman" w:cs="Times New Roman"/>
          <w:vertAlign w:val="superscript"/>
        </w:rPr>
        <w:t>-1</w:t>
      </w:r>
      <w:r w:rsidRPr="00FC4ADD">
        <w:rPr>
          <w:rFonts w:ascii="Times New Roman" w:eastAsia="仿宋_GB2312" w:hAnsi="Times New Roman" w:cs="Times New Roman"/>
        </w:rPr>
        <w:t>（</w:t>
      </w:r>
      <w:r w:rsidRPr="00FC4ADD">
        <w:rPr>
          <w:rFonts w:ascii="Times New Roman" w:eastAsia="仿宋_GB2312" w:hAnsi="Times New Roman" w:cs="Times New Roman"/>
          <w:vertAlign w:val="superscript"/>
        </w:rPr>
        <w:t>241</w:t>
      </w:r>
      <w:r w:rsidRPr="00FC4ADD">
        <w:rPr>
          <w:rFonts w:ascii="Times New Roman" w:eastAsia="仿宋_GB2312" w:hAnsi="Times New Roman" w:cs="Times New Roman"/>
        </w:rPr>
        <w:t>Am</w:t>
      </w:r>
      <w:r w:rsidRPr="00FC4ADD">
        <w:rPr>
          <w:rFonts w:ascii="Times New Roman" w:eastAsia="仿宋_GB2312" w:hAnsi="Times New Roman" w:cs="Times New Roman"/>
        </w:rPr>
        <w:t>）。</w:t>
      </w:r>
    </w:p>
    <w:p w:rsidR="0022556A" w:rsidRPr="00FC4ADD" w:rsidRDefault="0022556A" w:rsidP="0022556A">
      <w:pPr>
        <w:spacing w:line="560" w:lineRule="exact"/>
        <w:ind w:firstLine="643"/>
        <w:rPr>
          <w:rFonts w:ascii="Times New Roman" w:eastAsia="仿宋_GB2312" w:hAnsi="Times New Roman" w:cs="Times New Roman"/>
        </w:rPr>
      </w:pPr>
      <w:r w:rsidRPr="00FC4ADD">
        <w:rPr>
          <w:rFonts w:ascii="Times New Roman" w:eastAsia="仿宋_GB2312" w:hAnsi="Times New Roman" w:cs="Times New Roman"/>
          <w:b/>
        </w:rPr>
        <w:t>有关说明：</w:t>
      </w:r>
      <w:r w:rsidRPr="00FC4ADD">
        <w:rPr>
          <w:rFonts w:ascii="Times New Roman" w:eastAsia="仿宋_GB2312" w:hAnsi="Times New Roman" w:cs="Times New Roman"/>
        </w:rPr>
        <w:t>本课题</w:t>
      </w:r>
      <w:r w:rsidRPr="00FC4ADD">
        <w:rPr>
          <w:rFonts w:ascii="Times New Roman" w:eastAsia="仿宋_GB2312" w:hAnsi="Times New Roman" w:cs="Times New Roman"/>
          <w:color w:val="000000"/>
        </w:rPr>
        <w:t>实施周期三年，</w:t>
      </w:r>
      <w:r w:rsidRPr="00FC4ADD">
        <w:rPr>
          <w:rFonts w:ascii="Times New Roman" w:eastAsia="仿宋_GB2312" w:hAnsi="Times New Roman" w:cs="Times New Roman"/>
        </w:rPr>
        <w:t>申请资助经费不高于</w:t>
      </w:r>
      <w:r w:rsidRPr="00FC4ADD">
        <w:rPr>
          <w:rFonts w:ascii="Times New Roman" w:eastAsia="仿宋_GB2312" w:hAnsi="Times New Roman" w:cs="Times New Roman"/>
        </w:rPr>
        <w:t>120</w:t>
      </w:r>
      <w:r w:rsidRPr="00FC4ADD">
        <w:rPr>
          <w:rFonts w:ascii="Times New Roman" w:eastAsia="仿宋_GB2312" w:hAnsi="Times New Roman" w:cs="Times New Roman"/>
        </w:rPr>
        <w:t>万元，自筹与申请经费比例不低于</w:t>
      </w:r>
      <w:r w:rsidRPr="00FC4ADD">
        <w:rPr>
          <w:rFonts w:ascii="Times New Roman" w:eastAsia="仿宋_GB2312" w:hAnsi="Times New Roman" w:cs="Times New Roman"/>
          <w:color w:val="000000"/>
        </w:rPr>
        <w:t>2:1</w:t>
      </w:r>
      <w:r w:rsidRPr="00FC4ADD">
        <w:rPr>
          <w:rFonts w:ascii="Times New Roman" w:eastAsia="仿宋_GB2312" w:hAnsi="Times New Roman" w:cs="Times New Roman"/>
          <w:color w:val="000000"/>
        </w:rPr>
        <w:t>。要</w:t>
      </w:r>
      <w:r w:rsidRPr="00FC4ADD">
        <w:rPr>
          <w:rFonts w:ascii="Times New Roman" w:eastAsia="仿宋_GB2312" w:hAnsi="Times New Roman" w:cs="Times New Roman"/>
        </w:rPr>
        <w:t>求企业或有生产经营资质及能力的科研院所牵头，鼓励产学研联合申报，牵头企业注册资本不低于</w:t>
      </w:r>
      <w:r w:rsidRPr="00FC4ADD">
        <w:rPr>
          <w:rFonts w:ascii="Times New Roman" w:eastAsia="仿宋_GB2312" w:hAnsi="Times New Roman" w:cs="Times New Roman"/>
        </w:rPr>
        <w:t>500</w:t>
      </w:r>
      <w:r w:rsidRPr="00FC4ADD">
        <w:rPr>
          <w:rFonts w:ascii="Times New Roman" w:eastAsia="仿宋_GB2312" w:hAnsi="Times New Roman" w:cs="Times New Roman"/>
        </w:rPr>
        <w:t>万元或上年度营收不低于</w:t>
      </w:r>
      <w:r w:rsidRPr="00FC4ADD">
        <w:rPr>
          <w:rFonts w:ascii="Times New Roman" w:eastAsia="仿宋_GB2312" w:hAnsi="Times New Roman" w:cs="Times New Roman"/>
        </w:rPr>
        <w:t>2000</w:t>
      </w:r>
      <w:r w:rsidRPr="00FC4ADD">
        <w:rPr>
          <w:rFonts w:ascii="Times New Roman" w:eastAsia="仿宋_GB2312" w:hAnsi="Times New Roman" w:cs="Times New Roman"/>
        </w:rPr>
        <w:t>万元。</w:t>
      </w:r>
    </w:p>
    <w:p w:rsidR="0022556A" w:rsidRPr="00FC4ADD" w:rsidRDefault="0022556A" w:rsidP="0022556A">
      <w:pPr>
        <w:pStyle w:val="3"/>
        <w:spacing w:line="560" w:lineRule="exact"/>
        <w:ind w:firstLine="643"/>
        <w:rPr>
          <w:rFonts w:ascii="Times New Roman" w:eastAsia="仿宋_GB2312" w:hAnsi="Times New Roman" w:cs="Times New Roman"/>
        </w:rPr>
      </w:pPr>
      <w:bookmarkStart w:id="24" w:name="_Toc8292437"/>
      <w:r w:rsidRPr="00FC4ADD">
        <w:rPr>
          <w:rFonts w:ascii="Times New Roman" w:eastAsia="仿宋_GB2312" w:hAnsi="Times New Roman" w:cs="Times New Roman"/>
        </w:rPr>
        <w:t>课题</w:t>
      </w:r>
      <w:r w:rsidRPr="00FC4ADD">
        <w:rPr>
          <w:rFonts w:ascii="Times New Roman" w:eastAsia="仿宋_GB2312" w:hAnsi="Times New Roman" w:cs="Times New Roman"/>
        </w:rPr>
        <w:t>6</w:t>
      </w:r>
      <w:r w:rsidRPr="00FC4ADD">
        <w:rPr>
          <w:rFonts w:ascii="Times New Roman" w:eastAsia="仿宋_GB2312" w:hAnsi="Times New Roman" w:cs="Times New Roman"/>
        </w:rPr>
        <w:t>：水质多参数自动在线同步监测光谱仪</w:t>
      </w:r>
      <w:bookmarkEnd w:id="24"/>
      <w:r w:rsidRPr="00FC4ADD">
        <w:rPr>
          <w:rFonts w:ascii="Times New Roman" w:eastAsia="仿宋_GB2312" w:hAnsi="Times New Roman" w:cs="Times New Roman"/>
        </w:rPr>
        <w:t>研发</w:t>
      </w:r>
    </w:p>
    <w:p w:rsidR="0022556A" w:rsidRPr="00FC4ADD" w:rsidRDefault="0022556A" w:rsidP="0022556A">
      <w:pPr>
        <w:spacing w:line="560" w:lineRule="exact"/>
        <w:ind w:firstLine="643"/>
        <w:rPr>
          <w:rFonts w:ascii="Times New Roman" w:eastAsia="仿宋_GB2312" w:hAnsi="Times New Roman" w:cs="Times New Roman"/>
        </w:rPr>
      </w:pPr>
      <w:r w:rsidRPr="00FC4ADD">
        <w:rPr>
          <w:rFonts w:ascii="Times New Roman" w:eastAsia="仿宋_GB2312" w:hAnsi="Times New Roman" w:cs="Times New Roman"/>
          <w:b/>
        </w:rPr>
        <w:t>研究内容：</w:t>
      </w:r>
      <w:r w:rsidRPr="00FC4ADD">
        <w:rPr>
          <w:rFonts w:ascii="Times New Roman" w:eastAsia="仿宋_GB2312" w:hAnsi="Times New Roman" w:cs="Times New Roman"/>
        </w:rPr>
        <w:t>面向地表水环境质量监测的需求，研发针对地表水和饮用水源的营养盐、重金属、酚类物质多参数的自动、在线、多功能同步监测仪器，并在地表水和饮用水监测、流域水质监测、工业水污染监测与控制等领域中实现应用和示范。</w:t>
      </w:r>
    </w:p>
    <w:p w:rsidR="0022556A" w:rsidRPr="00FC4ADD" w:rsidRDefault="0022556A" w:rsidP="0022556A">
      <w:pPr>
        <w:spacing w:line="560" w:lineRule="exact"/>
        <w:ind w:firstLine="643"/>
        <w:rPr>
          <w:rFonts w:ascii="Times New Roman" w:eastAsia="仿宋_GB2312" w:hAnsi="Times New Roman" w:cs="Times New Roman"/>
        </w:rPr>
      </w:pPr>
      <w:r w:rsidRPr="00FC4ADD">
        <w:rPr>
          <w:rFonts w:ascii="Times New Roman" w:eastAsia="仿宋_GB2312" w:hAnsi="Times New Roman" w:cs="Times New Roman"/>
          <w:b/>
        </w:rPr>
        <w:t>考核指标：</w:t>
      </w:r>
      <w:r w:rsidRPr="00FC4ADD">
        <w:rPr>
          <w:rFonts w:ascii="Times New Roman" w:eastAsia="仿宋_GB2312" w:hAnsi="Times New Roman" w:cs="Times New Roman"/>
        </w:rPr>
        <w:t>突破水质多参数同步检测、自动取样</w:t>
      </w:r>
      <w:r w:rsidRPr="00FC4ADD">
        <w:rPr>
          <w:rFonts w:ascii="Times New Roman" w:eastAsia="仿宋_GB2312" w:hAnsi="Times New Roman" w:cs="Times New Roman"/>
        </w:rPr>
        <w:t>/</w:t>
      </w:r>
      <w:r w:rsidRPr="00FC4ADD">
        <w:rPr>
          <w:rFonts w:ascii="Times New Roman" w:eastAsia="仿宋_GB2312" w:hAnsi="Times New Roman" w:cs="Times New Roman"/>
        </w:rPr>
        <w:t>进样</w:t>
      </w:r>
      <w:r w:rsidRPr="00FC4ADD">
        <w:rPr>
          <w:rFonts w:ascii="Times New Roman" w:eastAsia="仿宋_GB2312" w:hAnsi="Times New Roman" w:cs="Times New Roman"/>
        </w:rPr>
        <w:t>/</w:t>
      </w:r>
      <w:r w:rsidRPr="00FC4ADD">
        <w:rPr>
          <w:rFonts w:ascii="Times New Roman" w:eastAsia="仿宋_GB2312" w:hAnsi="Times New Roman" w:cs="Times New Roman"/>
        </w:rPr>
        <w:t>预处</w:t>
      </w:r>
      <w:r w:rsidRPr="00FC4ADD">
        <w:rPr>
          <w:rFonts w:ascii="Times New Roman" w:eastAsia="仿宋_GB2312" w:hAnsi="Times New Roman" w:cs="Times New Roman"/>
        </w:rPr>
        <w:lastRenderedPageBreak/>
        <w:t>理</w:t>
      </w:r>
      <w:r w:rsidRPr="00FC4ADD">
        <w:rPr>
          <w:rFonts w:ascii="Times New Roman" w:eastAsia="仿宋_GB2312" w:hAnsi="Times New Roman" w:cs="Times New Roman"/>
        </w:rPr>
        <w:t>/</w:t>
      </w:r>
      <w:r w:rsidRPr="00FC4ADD">
        <w:rPr>
          <w:rFonts w:ascii="Times New Roman" w:eastAsia="仿宋_GB2312" w:hAnsi="Times New Roman" w:cs="Times New Roman"/>
        </w:rPr>
        <w:t>留样一体化技术、光谱激发的样品池</w:t>
      </w:r>
      <w:r w:rsidRPr="00FC4ADD">
        <w:rPr>
          <w:rFonts w:ascii="Times New Roman" w:eastAsia="仿宋_GB2312" w:hAnsi="Times New Roman" w:cs="Times New Roman"/>
        </w:rPr>
        <w:t>/</w:t>
      </w:r>
      <w:r w:rsidRPr="00FC4ADD">
        <w:rPr>
          <w:rFonts w:ascii="Times New Roman" w:eastAsia="仿宋_GB2312" w:hAnsi="Times New Roman" w:cs="Times New Roman"/>
        </w:rPr>
        <w:t>原子化器</w:t>
      </w:r>
      <w:r w:rsidRPr="00FC4ADD">
        <w:rPr>
          <w:rFonts w:ascii="Times New Roman" w:eastAsia="仿宋_GB2312" w:hAnsi="Times New Roman" w:cs="Times New Roman"/>
        </w:rPr>
        <w:t>/</w:t>
      </w:r>
      <w:r w:rsidRPr="00FC4ADD">
        <w:rPr>
          <w:rFonts w:ascii="Times New Roman" w:eastAsia="仿宋_GB2312" w:hAnsi="Times New Roman" w:cs="Times New Roman"/>
        </w:rPr>
        <w:t>激发源技术、多通道同时检测的控制与同步技术、监测数据处理</w:t>
      </w:r>
      <w:r w:rsidRPr="00FC4ADD">
        <w:rPr>
          <w:rFonts w:ascii="Times New Roman" w:eastAsia="仿宋_GB2312" w:hAnsi="Times New Roman" w:cs="Times New Roman"/>
        </w:rPr>
        <w:t>/</w:t>
      </w:r>
      <w:r w:rsidRPr="00FC4ADD">
        <w:rPr>
          <w:rFonts w:ascii="Times New Roman" w:eastAsia="仿宋_GB2312" w:hAnsi="Times New Roman" w:cs="Times New Roman"/>
        </w:rPr>
        <w:t>传输</w:t>
      </w:r>
      <w:r w:rsidRPr="00FC4ADD">
        <w:rPr>
          <w:rFonts w:ascii="Times New Roman" w:eastAsia="仿宋_GB2312" w:hAnsi="Times New Roman" w:cs="Times New Roman"/>
        </w:rPr>
        <w:t>/</w:t>
      </w:r>
      <w:r w:rsidRPr="00FC4ADD">
        <w:rPr>
          <w:rFonts w:ascii="Times New Roman" w:eastAsia="仿宋_GB2312" w:hAnsi="Times New Roman" w:cs="Times New Roman"/>
        </w:rPr>
        <w:t>数据库</w:t>
      </w:r>
      <w:r w:rsidRPr="00FC4ADD">
        <w:rPr>
          <w:rFonts w:ascii="Times New Roman" w:eastAsia="仿宋_GB2312" w:hAnsi="Times New Roman" w:cs="Times New Roman"/>
        </w:rPr>
        <w:t>/</w:t>
      </w:r>
      <w:r w:rsidRPr="00FC4ADD">
        <w:rPr>
          <w:rFonts w:ascii="Times New Roman" w:eastAsia="仿宋_GB2312" w:hAnsi="Times New Roman" w:cs="Times New Roman"/>
        </w:rPr>
        <w:t>统计分析与预测模型技术等关键技术</w:t>
      </w:r>
      <w:r w:rsidRPr="00FC4ADD">
        <w:rPr>
          <w:rFonts w:ascii="Times New Roman" w:eastAsia="仿宋_GB2312" w:hAnsi="Times New Roman" w:cs="Times New Roman"/>
        </w:rPr>
        <w:t>7</w:t>
      </w:r>
      <w:r w:rsidRPr="00FC4ADD">
        <w:rPr>
          <w:rFonts w:ascii="Times New Roman" w:eastAsia="仿宋_GB2312" w:hAnsi="Times New Roman" w:cs="Times New Roman"/>
        </w:rPr>
        <w:t>项以上，申请发明专利</w:t>
      </w:r>
      <w:r w:rsidRPr="00FC4ADD">
        <w:rPr>
          <w:rFonts w:ascii="Times New Roman" w:eastAsia="仿宋_GB2312" w:hAnsi="Times New Roman" w:cs="Times New Roman"/>
        </w:rPr>
        <w:t>7</w:t>
      </w:r>
      <w:r w:rsidRPr="00FC4ADD">
        <w:rPr>
          <w:rFonts w:ascii="Times New Roman" w:eastAsia="仿宋_GB2312" w:hAnsi="Times New Roman" w:cs="Times New Roman"/>
        </w:rPr>
        <w:t>项以上</w:t>
      </w:r>
      <w:bookmarkStart w:id="25" w:name="_Hlk6786884"/>
      <w:r w:rsidRPr="00FC4ADD">
        <w:rPr>
          <w:rFonts w:ascii="Times New Roman" w:eastAsia="仿宋_GB2312" w:hAnsi="Times New Roman" w:cs="Times New Roman"/>
        </w:rPr>
        <w:t>，计算机软件著作权</w:t>
      </w:r>
      <w:r w:rsidRPr="00FC4ADD">
        <w:rPr>
          <w:rFonts w:ascii="Times New Roman" w:eastAsia="仿宋_GB2312" w:hAnsi="Times New Roman" w:cs="Times New Roman"/>
        </w:rPr>
        <w:t>5</w:t>
      </w:r>
      <w:r w:rsidRPr="00FC4ADD">
        <w:rPr>
          <w:rFonts w:ascii="Times New Roman" w:eastAsia="仿宋_GB2312" w:hAnsi="Times New Roman" w:cs="Times New Roman"/>
        </w:rPr>
        <w:t>项</w:t>
      </w:r>
      <w:bookmarkEnd w:id="25"/>
      <w:r w:rsidRPr="00FC4ADD">
        <w:rPr>
          <w:rFonts w:ascii="Times New Roman" w:eastAsia="仿宋_GB2312" w:hAnsi="Times New Roman" w:cs="Times New Roman"/>
        </w:rPr>
        <w:t>以上，形成</w:t>
      </w:r>
      <w:r w:rsidRPr="00FC4ADD">
        <w:rPr>
          <w:rFonts w:ascii="Times New Roman" w:eastAsia="仿宋_GB2312" w:hAnsi="Times New Roman" w:cs="Times New Roman"/>
        </w:rPr>
        <w:t>“</w:t>
      </w:r>
      <w:r w:rsidRPr="00FC4ADD">
        <w:rPr>
          <w:rFonts w:ascii="Times New Roman" w:eastAsia="仿宋_GB2312" w:hAnsi="Times New Roman" w:cs="Times New Roman"/>
        </w:rPr>
        <w:t>水质多参数自动在线同步监测光谱仪</w:t>
      </w:r>
      <w:r w:rsidRPr="00FC4ADD">
        <w:rPr>
          <w:rFonts w:ascii="Times New Roman" w:eastAsia="仿宋_GB2312" w:hAnsi="Times New Roman" w:cs="Times New Roman"/>
        </w:rPr>
        <w:t>”</w:t>
      </w:r>
      <w:r w:rsidRPr="00FC4ADD">
        <w:rPr>
          <w:rFonts w:ascii="Times New Roman" w:eastAsia="仿宋_GB2312" w:hAnsi="Times New Roman" w:cs="Times New Roman"/>
        </w:rPr>
        <w:t>仪器产品</w:t>
      </w:r>
      <w:r w:rsidRPr="00FC4ADD">
        <w:rPr>
          <w:rFonts w:ascii="Times New Roman" w:eastAsia="仿宋_GB2312" w:hAnsi="Times New Roman" w:cs="Times New Roman"/>
        </w:rPr>
        <w:t>6</w:t>
      </w:r>
      <w:r w:rsidRPr="00FC4ADD">
        <w:rPr>
          <w:rFonts w:ascii="Times New Roman" w:eastAsia="仿宋_GB2312" w:hAnsi="Times New Roman" w:cs="Times New Roman"/>
        </w:rPr>
        <w:t>个，</w:t>
      </w:r>
      <w:bookmarkStart w:id="26" w:name="_Hlk6786909"/>
      <w:r w:rsidRPr="00FC4ADD">
        <w:rPr>
          <w:rFonts w:ascii="Times New Roman" w:eastAsia="仿宋_GB2312" w:hAnsi="Times New Roman" w:cs="Times New Roman"/>
        </w:rPr>
        <w:t>并形成规模化生产和应用</w:t>
      </w:r>
      <w:bookmarkEnd w:id="26"/>
      <w:r w:rsidRPr="00FC4ADD">
        <w:rPr>
          <w:rFonts w:ascii="Times New Roman" w:eastAsia="仿宋_GB2312" w:hAnsi="Times New Roman" w:cs="Times New Roman"/>
        </w:rPr>
        <w:t>示范。</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1</w:t>
      </w:r>
      <w:r w:rsidRPr="00FC4ADD">
        <w:rPr>
          <w:rFonts w:ascii="Times New Roman" w:eastAsia="仿宋_GB2312" w:hAnsi="Times New Roman" w:cs="Times New Roman"/>
        </w:rPr>
        <w:t>）同步检测地表水水质主要指标</w:t>
      </w:r>
      <w:r w:rsidRPr="00FC4ADD">
        <w:rPr>
          <w:rFonts w:ascii="Times New Roman" w:eastAsia="仿宋_GB2312" w:hAnsi="Times New Roman" w:cs="Times New Roman"/>
        </w:rPr>
        <w:t>9</w:t>
      </w:r>
      <w:r w:rsidRPr="00FC4ADD">
        <w:rPr>
          <w:rFonts w:ascii="Times New Roman" w:eastAsia="仿宋_GB2312" w:hAnsi="Times New Roman" w:cs="Times New Roman"/>
        </w:rPr>
        <w:t>个；</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2</w:t>
      </w:r>
      <w:r w:rsidRPr="00FC4ADD">
        <w:rPr>
          <w:rFonts w:ascii="Times New Roman" w:eastAsia="仿宋_GB2312" w:hAnsi="Times New Roman" w:cs="Times New Roman"/>
        </w:rPr>
        <w:t>）主要水质检测指标达到地表水环境质量标准（</w:t>
      </w:r>
      <w:r w:rsidRPr="00FC4ADD">
        <w:rPr>
          <w:rFonts w:ascii="Times New Roman" w:eastAsia="仿宋_GB2312" w:hAnsi="Times New Roman" w:cs="Times New Roman"/>
        </w:rPr>
        <w:t>GB 3838-2002</w:t>
      </w:r>
      <w:r w:rsidRPr="00FC4ADD">
        <w:rPr>
          <w:rFonts w:ascii="Times New Roman" w:eastAsia="仿宋_GB2312" w:hAnsi="Times New Roman" w:cs="Times New Roman"/>
        </w:rPr>
        <w:t>）（</w:t>
      </w:r>
      <w:r w:rsidRPr="00FC4ADD">
        <w:rPr>
          <w:rFonts w:ascii="Times New Roman" w:eastAsia="仿宋_GB2312" w:hAnsi="Times New Roman" w:cs="Times New Roman"/>
        </w:rPr>
        <w:t>III</w:t>
      </w:r>
      <w:r w:rsidRPr="00FC4ADD">
        <w:rPr>
          <w:rFonts w:ascii="Times New Roman" w:eastAsia="仿宋_GB2312" w:hAnsi="Times New Roman" w:cs="Times New Roman"/>
        </w:rPr>
        <w:t>类）的规定限值；</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3</w:t>
      </w:r>
      <w:r w:rsidRPr="00FC4ADD">
        <w:rPr>
          <w:rFonts w:ascii="Times New Roman" w:eastAsia="仿宋_GB2312" w:hAnsi="Times New Roman" w:cs="Times New Roman"/>
        </w:rPr>
        <w:t>）营养盐：氮</w:t>
      </w:r>
      <w:r w:rsidRPr="00FC4ADD">
        <w:rPr>
          <w:rFonts w:ascii="Times New Roman" w:eastAsia="仿宋_GB2312" w:hAnsi="Times New Roman" w:cs="Times New Roman"/>
        </w:rPr>
        <w:t>≤1.0 mg/L</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4</w:t>
      </w:r>
      <w:r w:rsidRPr="00FC4ADD">
        <w:rPr>
          <w:rFonts w:ascii="Times New Roman" w:eastAsia="仿宋_GB2312" w:hAnsi="Times New Roman" w:cs="Times New Roman"/>
        </w:rPr>
        <w:t>）营养盐：磷</w:t>
      </w:r>
      <w:r w:rsidRPr="00FC4ADD">
        <w:rPr>
          <w:rFonts w:ascii="Times New Roman" w:eastAsia="仿宋_GB2312" w:hAnsi="Times New Roman" w:cs="Times New Roman"/>
        </w:rPr>
        <w:t>≤0.2 mg/L</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5</w:t>
      </w:r>
      <w:r w:rsidRPr="00FC4ADD">
        <w:rPr>
          <w:rFonts w:ascii="Times New Roman" w:eastAsia="仿宋_GB2312" w:hAnsi="Times New Roman" w:cs="Times New Roman"/>
        </w:rPr>
        <w:t>）营养盐：氨氮</w:t>
      </w:r>
      <w:r w:rsidRPr="00FC4ADD">
        <w:rPr>
          <w:rFonts w:ascii="Times New Roman" w:eastAsia="仿宋_GB2312" w:hAnsi="Times New Roman" w:cs="Times New Roman"/>
        </w:rPr>
        <w:t>≤1.0 mg/L</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6</w:t>
      </w:r>
      <w:r w:rsidRPr="00FC4ADD">
        <w:rPr>
          <w:rFonts w:ascii="Times New Roman" w:eastAsia="仿宋_GB2312" w:hAnsi="Times New Roman" w:cs="Times New Roman"/>
        </w:rPr>
        <w:t>）重金属：砷</w:t>
      </w:r>
      <w:r w:rsidRPr="00FC4ADD">
        <w:rPr>
          <w:rFonts w:ascii="Times New Roman" w:eastAsia="仿宋_GB2312" w:hAnsi="Times New Roman" w:cs="Times New Roman"/>
        </w:rPr>
        <w:t>≤0.05 mg/L</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7</w:t>
      </w:r>
      <w:r w:rsidRPr="00FC4ADD">
        <w:rPr>
          <w:rFonts w:ascii="Times New Roman" w:eastAsia="仿宋_GB2312" w:hAnsi="Times New Roman" w:cs="Times New Roman"/>
        </w:rPr>
        <w:t>）重金属：汞</w:t>
      </w:r>
      <w:r w:rsidRPr="00FC4ADD">
        <w:rPr>
          <w:rFonts w:ascii="Times New Roman" w:eastAsia="仿宋_GB2312" w:hAnsi="Times New Roman" w:cs="Times New Roman"/>
        </w:rPr>
        <w:t>≤0.0001 mg/L</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8</w:t>
      </w:r>
      <w:r w:rsidRPr="00FC4ADD">
        <w:rPr>
          <w:rFonts w:ascii="Times New Roman" w:eastAsia="仿宋_GB2312" w:hAnsi="Times New Roman" w:cs="Times New Roman"/>
        </w:rPr>
        <w:t>）重金属：铅</w:t>
      </w:r>
      <w:r w:rsidRPr="00FC4ADD">
        <w:rPr>
          <w:rFonts w:ascii="Times New Roman" w:eastAsia="仿宋_GB2312" w:hAnsi="Times New Roman" w:cs="Times New Roman"/>
        </w:rPr>
        <w:t>≤0.05 mg/L</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9</w:t>
      </w:r>
      <w:r w:rsidRPr="00FC4ADD">
        <w:rPr>
          <w:rFonts w:ascii="Times New Roman" w:eastAsia="仿宋_GB2312" w:hAnsi="Times New Roman" w:cs="Times New Roman"/>
        </w:rPr>
        <w:t>）重金属：镉</w:t>
      </w:r>
      <w:r w:rsidRPr="00FC4ADD">
        <w:rPr>
          <w:rFonts w:ascii="Times New Roman" w:eastAsia="仿宋_GB2312" w:hAnsi="Times New Roman" w:cs="Times New Roman"/>
        </w:rPr>
        <w:t>≤0.005 mg/L</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10</w:t>
      </w:r>
      <w:r w:rsidRPr="00FC4ADD">
        <w:rPr>
          <w:rFonts w:ascii="Times New Roman" w:eastAsia="仿宋_GB2312" w:hAnsi="Times New Roman" w:cs="Times New Roman"/>
        </w:rPr>
        <w:t>）重金属：铬</w:t>
      </w:r>
      <w:r w:rsidRPr="00FC4ADD">
        <w:rPr>
          <w:rFonts w:ascii="Times New Roman" w:eastAsia="仿宋_GB2312" w:hAnsi="Times New Roman" w:cs="Times New Roman"/>
        </w:rPr>
        <w:t>≤0.05 mg/L</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11</w:t>
      </w:r>
      <w:r w:rsidRPr="00FC4ADD">
        <w:rPr>
          <w:rFonts w:ascii="Times New Roman" w:eastAsia="仿宋_GB2312" w:hAnsi="Times New Roman" w:cs="Times New Roman"/>
        </w:rPr>
        <w:t>）酚类物质：挥发酚</w:t>
      </w:r>
      <w:r w:rsidRPr="00FC4ADD">
        <w:rPr>
          <w:rFonts w:ascii="Times New Roman" w:eastAsia="仿宋_GB2312" w:hAnsi="Times New Roman" w:cs="Times New Roman"/>
        </w:rPr>
        <w:t>≤0.005 mg/L</w:t>
      </w:r>
      <w:r w:rsidRPr="00FC4ADD">
        <w:rPr>
          <w:rFonts w:ascii="Times New Roman" w:eastAsia="仿宋_GB2312" w:hAnsi="Times New Roman" w:cs="Times New Roman"/>
        </w:rPr>
        <w:t>。</w:t>
      </w:r>
    </w:p>
    <w:p w:rsidR="0022556A" w:rsidRPr="00FC4ADD" w:rsidRDefault="0022556A" w:rsidP="0022556A">
      <w:pPr>
        <w:spacing w:line="560" w:lineRule="exact"/>
        <w:ind w:firstLine="643"/>
        <w:rPr>
          <w:rFonts w:ascii="Times New Roman" w:eastAsia="仿宋_GB2312" w:hAnsi="Times New Roman" w:cs="Times New Roman"/>
        </w:rPr>
      </w:pPr>
      <w:r w:rsidRPr="00FC4ADD">
        <w:rPr>
          <w:rFonts w:ascii="Times New Roman" w:eastAsia="仿宋_GB2312" w:hAnsi="Times New Roman" w:cs="Times New Roman"/>
          <w:b/>
          <w:color w:val="000000"/>
        </w:rPr>
        <w:t>有关说明</w:t>
      </w:r>
      <w:r w:rsidRPr="00FC4ADD">
        <w:rPr>
          <w:rFonts w:ascii="Times New Roman" w:eastAsia="仿宋_GB2312" w:hAnsi="Times New Roman" w:cs="Times New Roman"/>
          <w:color w:val="000000"/>
        </w:rPr>
        <w:t>：本课题实施周期三年，申请资助经费不高于</w:t>
      </w:r>
      <w:r w:rsidRPr="00FC4ADD">
        <w:rPr>
          <w:rFonts w:ascii="Times New Roman" w:eastAsia="仿宋_GB2312" w:hAnsi="Times New Roman" w:cs="Times New Roman"/>
          <w:color w:val="000000"/>
        </w:rPr>
        <w:t>240</w:t>
      </w:r>
      <w:r w:rsidRPr="00FC4ADD">
        <w:rPr>
          <w:rFonts w:ascii="Times New Roman" w:eastAsia="仿宋_GB2312" w:hAnsi="Times New Roman" w:cs="Times New Roman"/>
          <w:color w:val="000000"/>
        </w:rPr>
        <w:t>万元，自筹与申请经费比例不低于</w:t>
      </w:r>
      <w:r w:rsidRPr="00FC4ADD">
        <w:rPr>
          <w:rFonts w:ascii="Times New Roman" w:eastAsia="仿宋_GB2312" w:hAnsi="Times New Roman" w:cs="Times New Roman"/>
          <w:color w:val="000000"/>
        </w:rPr>
        <w:t>2:1</w:t>
      </w:r>
      <w:r w:rsidRPr="00FC4ADD">
        <w:rPr>
          <w:rFonts w:ascii="Times New Roman" w:eastAsia="仿宋_GB2312" w:hAnsi="Times New Roman" w:cs="Times New Roman"/>
          <w:color w:val="000000"/>
        </w:rPr>
        <w:t>。</w:t>
      </w:r>
      <w:r w:rsidRPr="00FC4ADD">
        <w:rPr>
          <w:rFonts w:ascii="Times New Roman" w:eastAsia="仿宋_GB2312" w:hAnsi="Times New Roman" w:cs="Times New Roman"/>
        </w:rPr>
        <w:t>要求企业牵头</w:t>
      </w:r>
      <w:r w:rsidRPr="00FC4ADD">
        <w:rPr>
          <w:rFonts w:ascii="Times New Roman" w:eastAsia="仿宋_GB2312" w:hAnsi="Times New Roman" w:cs="Times New Roman"/>
          <w:color w:val="000000"/>
        </w:rPr>
        <w:t>，鼓励产学研联合申报。牵头</w:t>
      </w:r>
      <w:r w:rsidRPr="00FC4ADD">
        <w:rPr>
          <w:rFonts w:ascii="Times New Roman" w:eastAsia="仿宋_GB2312" w:hAnsi="Times New Roman" w:cs="Times New Roman"/>
        </w:rPr>
        <w:t>企业注册资本不低于</w:t>
      </w:r>
      <w:r w:rsidRPr="00FC4ADD">
        <w:rPr>
          <w:rFonts w:ascii="Times New Roman" w:eastAsia="仿宋_GB2312" w:hAnsi="Times New Roman" w:cs="Times New Roman"/>
        </w:rPr>
        <w:t>500</w:t>
      </w:r>
      <w:r w:rsidRPr="00FC4ADD">
        <w:rPr>
          <w:rFonts w:ascii="Times New Roman" w:eastAsia="仿宋_GB2312" w:hAnsi="Times New Roman" w:cs="Times New Roman"/>
        </w:rPr>
        <w:t>万元或上年度营收不低于</w:t>
      </w:r>
      <w:r w:rsidRPr="00FC4ADD">
        <w:rPr>
          <w:rFonts w:ascii="Times New Roman" w:eastAsia="仿宋_GB2312" w:hAnsi="Times New Roman" w:cs="Times New Roman"/>
        </w:rPr>
        <w:t>2000</w:t>
      </w:r>
      <w:r w:rsidRPr="00FC4ADD">
        <w:rPr>
          <w:rFonts w:ascii="Times New Roman" w:eastAsia="仿宋_GB2312" w:hAnsi="Times New Roman" w:cs="Times New Roman"/>
        </w:rPr>
        <w:t>万元，。</w:t>
      </w:r>
    </w:p>
    <w:p w:rsidR="0022556A" w:rsidRPr="00FC4ADD" w:rsidRDefault="0022556A" w:rsidP="0022556A">
      <w:pPr>
        <w:pStyle w:val="3"/>
        <w:spacing w:line="560" w:lineRule="exact"/>
        <w:ind w:firstLine="643"/>
        <w:rPr>
          <w:rFonts w:ascii="Times New Roman" w:eastAsia="仿宋_GB2312" w:hAnsi="Times New Roman" w:cs="Times New Roman"/>
        </w:rPr>
      </w:pPr>
      <w:bookmarkStart w:id="27" w:name="_Toc8292438"/>
      <w:r w:rsidRPr="00FC4ADD">
        <w:rPr>
          <w:rFonts w:ascii="Times New Roman" w:eastAsia="仿宋_GB2312" w:hAnsi="Times New Roman" w:cs="Times New Roman"/>
        </w:rPr>
        <w:lastRenderedPageBreak/>
        <w:t>课题</w:t>
      </w:r>
      <w:r w:rsidRPr="00FC4ADD">
        <w:rPr>
          <w:rFonts w:ascii="Times New Roman" w:eastAsia="仿宋_GB2312" w:hAnsi="Times New Roman" w:cs="Times New Roman"/>
        </w:rPr>
        <w:t>7</w:t>
      </w:r>
      <w:r w:rsidRPr="00FC4ADD">
        <w:rPr>
          <w:rFonts w:ascii="Times New Roman" w:eastAsia="仿宋_GB2312" w:hAnsi="Times New Roman" w:cs="Times New Roman"/>
        </w:rPr>
        <w:t>：</w:t>
      </w:r>
      <w:bookmarkStart w:id="28" w:name="_Hlk6786939"/>
      <w:r w:rsidRPr="00FC4ADD">
        <w:rPr>
          <w:rFonts w:ascii="Times New Roman" w:eastAsia="仿宋_GB2312" w:hAnsi="Times New Roman" w:cs="Times New Roman"/>
        </w:rPr>
        <w:t>色谱法</w:t>
      </w:r>
      <w:bookmarkStart w:id="29" w:name="_Hlk6786463"/>
      <w:r w:rsidRPr="00FC4ADD">
        <w:rPr>
          <w:rFonts w:ascii="Times New Roman" w:eastAsia="仿宋_GB2312" w:hAnsi="Times New Roman" w:cs="Times New Roman"/>
        </w:rPr>
        <w:t>农残检测智能</w:t>
      </w:r>
      <w:bookmarkEnd w:id="29"/>
      <w:r w:rsidRPr="00FC4ADD">
        <w:rPr>
          <w:rFonts w:ascii="Times New Roman" w:eastAsia="仿宋_GB2312" w:hAnsi="Times New Roman" w:cs="Times New Roman"/>
        </w:rPr>
        <w:t>快速前处理仪</w:t>
      </w:r>
      <w:bookmarkEnd w:id="27"/>
      <w:bookmarkEnd w:id="28"/>
      <w:r w:rsidRPr="00FC4ADD">
        <w:rPr>
          <w:rFonts w:ascii="Times New Roman" w:eastAsia="仿宋_GB2312" w:hAnsi="Times New Roman" w:cs="Times New Roman"/>
        </w:rPr>
        <w:t>研发</w:t>
      </w:r>
    </w:p>
    <w:p w:rsidR="0022556A" w:rsidRPr="00FC4ADD" w:rsidRDefault="0022556A" w:rsidP="0022556A">
      <w:pPr>
        <w:spacing w:line="560" w:lineRule="exact"/>
        <w:ind w:firstLine="643"/>
        <w:rPr>
          <w:rFonts w:ascii="Times New Roman" w:eastAsia="仿宋_GB2312" w:hAnsi="Times New Roman" w:cs="Times New Roman"/>
        </w:rPr>
      </w:pPr>
      <w:r w:rsidRPr="00FC4ADD">
        <w:rPr>
          <w:rFonts w:ascii="Times New Roman" w:eastAsia="仿宋_GB2312" w:hAnsi="Times New Roman" w:cs="Times New Roman"/>
          <w:b/>
        </w:rPr>
        <w:t>研究内容：</w:t>
      </w:r>
      <w:r w:rsidRPr="00FC4ADD">
        <w:rPr>
          <w:rFonts w:ascii="Times New Roman" w:eastAsia="仿宋_GB2312" w:hAnsi="Times New Roman" w:cs="Times New Roman"/>
        </w:rPr>
        <w:t>面向</w:t>
      </w:r>
      <w:bookmarkStart w:id="30" w:name="_Hlk6786979"/>
      <w:r w:rsidRPr="00FC4ADD">
        <w:rPr>
          <w:rFonts w:ascii="Times New Roman" w:eastAsia="仿宋_GB2312" w:hAnsi="Times New Roman" w:cs="Times New Roman"/>
        </w:rPr>
        <w:t>食品安全检测</w:t>
      </w:r>
      <w:bookmarkEnd w:id="30"/>
      <w:r w:rsidRPr="00FC4ADD">
        <w:rPr>
          <w:rFonts w:ascii="Times New Roman" w:eastAsia="仿宋_GB2312" w:hAnsi="Times New Roman" w:cs="Times New Roman"/>
        </w:rPr>
        <w:t>中对农药残留检测的需求，针对农残检测前处理工艺中</w:t>
      </w:r>
      <w:bookmarkStart w:id="31" w:name="_Hlk6787045"/>
      <w:r w:rsidRPr="00FC4ADD">
        <w:rPr>
          <w:rFonts w:ascii="Times New Roman" w:eastAsia="仿宋_GB2312" w:hAnsi="Times New Roman" w:cs="Times New Roman"/>
        </w:rPr>
        <w:t>存在流程复杂、成本高、效率低、智能化程度低、重复性较差</w:t>
      </w:r>
      <w:bookmarkEnd w:id="31"/>
      <w:r w:rsidRPr="00FC4ADD">
        <w:rPr>
          <w:rFonts w:ascii="Times New Roman" w:eastAsia="仿宋_GB2312" w:hAnsi="Times New Roman" w:cs="Times New Roman"/>
        </w:rPr>
        <w:t>等问题，研制基于</w:t>
      </w:r>
      <w:bookmarkStart w:id="32" w:name="_Hlk6787014"/>
      <w:r w:rsidRPr="00FC4ADD">
        <w:rPr>
          <w:rFonts w:ascii="Times New Roman" w:eastAsia="仿宋_GB2312" w:hAnsi="Times New Roman" w:cs="Times New Roman"/>
        </w:rPr>
        <w:t>色谱分析法</w:t>
      </w:r>
      <w:bookmarkStart w:id="33" w:name="_Hlk6787102"/>
      <w:bookmarkEnd w:id="32"/>
      <w:r w:rsidRPr="00FC4ADD">
        <w:rPr>
          <w:rFonts w:ascii="Times New Roman" w:eastAsia="仿宋_GB2312" w:hAnsi="Times New Roman" w:cs="Times New Roman"/>
        </w:rPr>
        <w:t>的快速处理多种农药残留样品的专业型一体化智能仪器</w:t>
      </w:r>
      <w:bookmarkEnd w:id="33"/>
      <w:r w:rsidRPr="00FC4ADD">
        <w:rPr>
          <w:rFonts w:ascii="Times New Roman" w:eastAsia="仿宋_GB2312" w:hAnsi="Times New Roman" w:cs="Times New Roman"/>
        </w:rPr>
        <w:t>。</w:t>
      </w:r>
    </w:p>
    <w:p w:rsidR="0022556A" w:rsidRPr="00FC4ADD" w:rsidRDefault="0022556A" w:rsidP="0022556A">
      <w:pPr>
        <w:spacing w:line="560" w:lineRule="exact"/>
        <w:ind w:firstLine="643"/>
        <w:rPr>
          <w:rFonts w:ascii="Times New Roman" w:eastAsia="仿宋_GB2312" w:hAnsi="Times New Roman" w:cs="Times New Roman"/>
        </w:rPr>
      </w:pPr>
      <w:r w:rsidRPr="00FC4ADD">
        <w:rPr>
          <w:rFonts w:ascii="Times New Roman" w:eastAsia="仿宋_GB2312" w:hAnsi="Times New Roman" w:cs="Times New Roman"/>
          <w:b/>
        </w:rPr>
        <w:t>考核指标：</w:t>
      </w:r>
      <w:r w:rsidRPr="00FC4ADD">
        <w:rPr>
          <w:rFonts w:ascii="Times New Roman" w:eastAsia="仿宋_GB2312" w:hAnsi="Times New Roman" w:cs="Times New Roman"/>
        </w:rPr>
        <w:t>突破农残检测前处理中专用耗材的设计与制备、样品高效处理工艺、一体化结构设计、智能流程规划算法、自动浓缩与封装等一体化、标准化、自动化核心关键技术</w:t>
      </w:r>
      <w:r w:rsidRPr="00FC4ADD">
        <w:rPr>
          <w:rFonts w:ascii="Times New Roman" w:eastAsia="仿宋_GB2312" w:hAnsi="Times New Roman" w:cs="Times New Roman"/>
        </w:rPr>
        <w:t>5</w:t>
      </w:r>
      <w:r w:rsidRPr="00FC4ADD">
        <w:rPr>
          <w:rFonts w:ascii="Times New Roman" w:eastAsia="仿宋_GB2312" w:hAnsi="Times New Roman" w:cs="Times New Roman"/>
        </w:rPr>
        <w:t>项以上，研发色谱法农残检测的智能、快速前处理仪器。申请发明专利</w:t>
      </w:r>
      <w:r w:rsidRPr="00FC4ADD">
        <w:rPr>
          <w:rFonts w:ascii="Times New Roman" w:eastAsia="仿宋_GB2312" w:hAnsi="Times New Roman" w:cs="Times New Roman"/>
        </w:rPr>
        <w:t>5</w:t>
      </w:r>
      <w:r w:rsidRPr="00FC4ADD">
        <w:rPr>
          <w:rFonts w:ascii="Times New Roman" w:eastAsia="仿宋_GB2312" w:hAnsi="Times New Roman" w:cs="Times New Roman"/>
        </w:rPr>
        <w:t>项以上，软件著作权</w:t>
      </w:r>
      <w:r w:rsidRPr="00FC4ADD">
        <w:rPr>
          <w:rFonts w:ascii="Times New Roman" w:eastAsia="仿宋_GB2312" w:hAnsi="Times New Roman" w:cs="Times New Roman"/>
        </w:rPr>
        <w:t>1</w:t>
      </w:r>
      <w:r w:rsidRPr="00FC4ADD">
        <w:rPr>
          <w:rFonts w:ascii="Times New Roman" w:eastAsia="仿宋_GB2312" w:hAnsi="Times New Roman" w:cs="Times New Roman"/>
        </w:rPr>
        <w:t>项，形成产品并实现应用示范。</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1</w:t>
      </w:r>
      <w:r w:rsidRPr="00FC4ADD">
        <w:rPr>
          <w:rFonts w:ascii="Times New Roman" w:eastAsia="仿宋_GB2312" w:hAnsi="Times New Roman" w:cs="Times New Roman"/>
        </w:rPr>
        <w:t>）实现不少于</w:t>
      </w:r>
      <w:r w:rsidRPr="00FC4ADD">
        <w:rPr>
          <w:rFonts w:ascii="Times New Roman" w:eastAsia="仿宋_GB2312" w:hAnsi="Times New Roman" w:cs="Times New Roman"/>
        </w:rPr>
        <w:t>50</w:t>
      </w:r>
      <w:r w:rsidRPr="00FC4ADD">
        <w:rPr>
          <w:rFonts w:ascii="Times New Roman" w:eastAsia="仿宋_GB2312" w:hAnsi="Times New Roman" w:cs="Times New Roman"/>
        </w:rPr>
        <w:t>种农药残留的前处理；</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2</w:t>
      </w:r>
      <w:r w:rsidRPr="00FC4ADD">
        <w:rPr>
          <w:rFonts w:ascii="Times New Roman" w:eastAsia="仿宋_GB2312" w:hAnsi="Times New Roman" w:cs="Times New Roman"/>
        </w:rPr>
        <w:t>）样品平均前处理速率不低于</w:t>
      </w:r>
      <w:r w:rsidRPr="00FC4ADD">
        <w:rPr>
          <w:rFonts w:ascii="Times New Roman" w:eastAsia="仿宋_GB2312" w:hAnsi="Times New Roman" w:cs="Times New Roman"/>
        </w:rPr>
        <w:t>20</w:t>
      </w:r>
      <w:r w:rsidRPr="00FC4ADD">
        <w:rPr>
          <w:rFonts w:ascii="Times New Roman" w:eastAsia="仿宋_GB2312" w:hAnsi="Times New Roman" w:cs="Times New Roman"/>
        </w:rPr>
        <w:t>个</w:t>
      </w:r>
      <w:r w:rsidRPr="00FC4ADD">
        <w:rPr>
          <w:rFonts w:ascii="Times New Roman" w:eastAsia="仿宋_GB2312" w:hAnsi="Times New Roman" w:cs="Times New Roman"/>
        </w:rPr>
        <w:t>/</w:t>
      </w:r>
      <w:r w:rsidRPr="00FC4ADD">
        <w:rPr>
          <w:rFonts w:ascii="Times New Roman" w:eastAsia="仿宋_GB2312" w:hAnsi="Times New Roman" w:cs="Times New Roman"/>
        </w:rPr>
        <w:t>小时；</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3</w:t>
      </w:r>
      <w:r w:rsidRPr="00FC4ADD">
        <w:rPr>
          <w:rFonts w:ascii="Times New Roman" w:eastAsia="仿宋_GB2312" w:hAnsi="Times New Roman" w:cs="Times New Roman"/>
        </w:rPr>
        <w:t>）重复性和再现性：不低于</w:t>
      </w:r>
      <w:r w:rsidRPr="00FC4ADD">
        <w:rPr>
          <w:rFonts w:ascii="Times New Roman" w:eastAsia="仿宋_GB2312" w:hAnsi="Times New Roman" w:cs="Times New Roman"/>
        </w:rPr>
        <w:t>95%</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4</w:t>
      </w:r>
      <w:r w:rsidRPr="00FC4ADD">
        <w:rPr>
          <w:rFonts w:ascii="Times New Roman" w:eastAsia="仿宋_GB2312" w:hAnsi="Times New Roman" w:cs="Times New Roman"/>
        </w:rPr>
        <w:t>）通用性：覆盖</w:t>
      </w:r>
      <w:r w:rsidRPr="00FC4ADD">
        <w:rPr>
          <w:rFonts w:ascii="Times New Roman" w:eastAsia="仿宋_GB2312" w:hAnsi="Times New Roman" w:cs="Times New Roman"/>
        </w:rPr>
        <w:t>80%</w:t>
      </w:r>
      <w:r w:rsidRPr="00FC4ADD">
        <w:rPr>
          <w:rFonts w:ascii="Times New Roman" w:eastAsia="仿宋_GB2312" w:hAnsi="Times New Roman" w:cs="Times New Roman"/>
        </w:rPr>
        <w:t>以上的前处理设备的接口要求；</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5</w:t>
      </w:r>
      <w:r w:rsidRPr="00FC4ADD">
        <w:rPr>
          <w:rFonts w:ascii="Times New Roman" w:eastAsia="仿宋_GB2312" w:hAnsi="Times New Roman" w:cs="Times New Roman"/>
        </w:rPr>
        <w:t>）前处理流程须符合相应国家标准要求。</w:t>
      </w:r>
    </w:p>
    <w:p w:rsidR="0022556A" w:rsidRPr="00FC4ADD" w:rsidRDefault="0022556A" w:rsidP="0022556A">
      <w:pPr>
        <w:spacing w:line="560" w:lineRule="exact"/>
        <w:ind w:firstLine="643"/>
        <w:rPr>
          <w:rFonts w:ascii="Times New Roman" w:eastAsia="仿宋_GB2312" w:hAnsi="Times New Roman" w:cs="Times New Roman"/>
          <w:color w:val="000000"/>
        </w:rPr>
      </w:pPr>
      <w:r w:rsidRPr="00FC4ADD">
        <w:rPr>
          <w:rFonts w:ascii="Times New Roman" w:eastAsia="仿宋_GB2312" w:hAnsi="Times New Roman" w:cs="Times New Roman"/>
          <w:b/>
          <w:color w:val="000000"/>
        </w:rPr>
        <w:t>有关说明：</w:t>
      </w:r>
      <w:r w:rsidRPr="00FC4ADD">
        <w:rPr>
          <w:rFonts w:ascii="Times New Roman" w:eastAsia="仿宋_GB2312" w:hAnsi="Times New Roman" w:cs="Times New Roman"/>
          <w:color w:val="000000"/>
        </w:rPr>
        <w:t>本课题实施周期三年，申请资助经费不高于</w:t>
      </w:r>
      <w:r w:rsidRPr="00FC4ADD">
        <w:rPr>
          <w:rFonts w:ascii="Times New Roman" w:eastAsia="仿宋_GB2312" w:hAnsi="Times New Roman" w:cs="Times New Roman"/>
          <w:color w:val="000000"/>
        </w:rPr>
        <w:t>240</w:t>
      </w:r>
      <w:r w:rsidRPr="00FC4ADD">
        <w:rPr>
          <w:rFonts w:ascii="Times New Roman" w:eastAsia="仿宋_GB2312" w:hAnsi="Times New Roman" w:cs="Times New Roman"/>
          <w:color w:val="000000"/>
        </w:rPr>
        <w:t>万元，自筹与申请经费比例不低于</w:t>
      </w:r>
      <w:r w:rsidRPr="00FC4ADD">
        <w:rPr>
          <w:rFonts w:ascii="Times New Roman" w:eastAsia="仿宋_GB2312" w:hAnsi="Times New Roman" w:cs="Times New Roman"/>
          <w:color w:val="000000"/>
        </w:rPr>
        <w:t>2:1</w:t>
      </w:r>
      <w:r w:rsidRPr="00FC4ADD">
        <w:rPr>
          <w:rFonts w:ascii="Times New Roman" w:eastAsia="仿宋_GB2312" w:hAnsi="Times New Roman" w:cs="Times New Roman"/>
          <w:color w:val="000000"/>
        </w:rPr>
        <w:t>。</w:t>
      </w:r>
      <w:r w:rsidRPr="00FC4ADD">
        <w:rPr>
          <w:rFonts w:ascii="Times New Roman" w:eastAsia="仿宋_GB2312" w:hAnsi="Times New Roman" w:cs="Times New Roman"/>
        </w:rPr>
        <w:t>要求企业牵头</w:t>
      </w:r>
      <w:r w:rsidRPr="00FC4ADD">
        <w:rPr>
          <w:rFonts w:ascii="Times New Roman" w:eastAsia="仿宋_GB2312" w:hAnsi="Times New Roman" w:cs="Times New Roman"/>
          <w:color w:val="000000"/>
        </w:rPr>
        <w:t>，鼓励产学研联合申报。牵头</w:t>
      </w:r>
      <w:r w:rsidRPr="00FC4ADD">
        <w:rPr>
          <w:rFonts w:ascii="Times New Roman" w:eastAsia="仿宋_GB2312" w:hAnsi="Times New Roman" w:cs="Times New Roman"/>
        </w:rPr>
        <w:t>企业注册资本不低于</w:t>
      </w:r>
      <w:r w:rsidRPr="00FC4ADD">
        <w:rPr>
          <w:rFonts w:ascii="Times New Roman" w:eastAsia="仿宋_GB2312" w:hAnsi="Times New Roman" w:cs="Times New Roman"/>
        </w:rPr>
        <w:t>500</w:t>
      </w:r>
      <w:r w:rsidRPr="00FC4ADD">
        <w:rPr>
          <w:rFonts w:ascii="Times New Roman" w:eastAsia="仿宋_GB2312" w:hAnsi="Times New Roman" w:cs="Times New Roman"/>
        </w:rPr>
        <w:t>万元或上年度营收不低于</w:t>
      </w:r>
      <w:r w:rsidRPr="00FC4ADD">
        <w:rPr>
          <w:rFonts w:ascii="Times New Roman" w:eastAsia="仿宋_GB2312" w:hAnsi="Times New Roman" w:cs="Times New Roman"/>
        </w:rPr>
        <w:t>2000</w:t>
      </w:r>
      <w:r w:rsidRPr="00FC4ADD">
        <w:rPr>
          <w:rFonts w:ascii="Times New Roman" w:eastAsia="仿宋_GB2312" w:hAnsi="Times New Roman" w:cs="Times New Roman"/>
        </w:rPr>
        <w:t>万元</w:t>
      </w:r>
      <w:r w:rsidRPr="00FC4ADD">
        <w:rPr>
          <w:rFonts w:ascii="Times New Roman" w:eastAsia="仿宋_GB2312" w:hAnsi="Times New Roman" w:cs="Times New Roman"/>
          <w:color w:val="000000"/>
        </w:rPr>
        <w:t>。</w:t>
      </w:r>
    </w:p>
    <w:p w:rsidR="0022556A" w:rsidRPr="00FC4ADD" w:rsidRDefault="0022556A" w:rsidP="0022556A">
      <w:pPr>
        <w:pStyle w:val="3"/>
        <w:spacing w:line="560" w:lineRule="exact"/>
        <w:ind w:firstLine="643"/>
        <w:rPr>
          <w:rFonts w:ascii="Times New Roman" w:eastAsia="仿宋_GB2312" w:hAnsi="Times New Roman" w:cs="Times New Roman"/>
        </w:rPr>
      </w:pPr>
      <w:bookmarkStart w:id="34" w:name="_Toc8292439"/>
      <w:r w:rsidRPr="00FC4ADD">
        <w:rPr>
          <w:rFonts w:ascii="Times New Roman" w:eastAsia="仿宋_GB2312" w:hAnsi="Times New Roman" w:cs="Times New Roman"/>
        </w:rPr>
        <w:t>课题</w:t>
      </w:r>
      <w:r w:rsidRPr="00FC4ADD">
        <w:rPr>
          <w:rFonts w:ascii="Times New Roman" w:eastAsia="仿宋_GB2312" w:hAnsi="Times New Roman" w:cs="Times New Roman"/>
        </w:rPr>
        <w:t>8</w:t>
      </w:r>
      <w:r w:rsidRPr="00FC4ADD">
        <w:rPr>
          <w:rFonts w:ascii="Times New Roman" w:eastAsia="仿宋_GB2312" w:hAnsi="Times New Roman" w:cs="Times New Roman"/>
        </w:rPr>
        <w:t>：</w:t>
      </w:r>
      <w:bookmarkStart w:id="35" w:name="_Hlk6787187"/>
      <w:r w:rsidRPr="00FC4ADD">
        <w:rPr>
          <w:rFonts w:ascii="Times New Roman" w:eastAsia="仿宋_GB2312" w:hAnsi="Times New Roman" w:cs="Times New Roman"/>
        </w:rPr>
        <w:t>空气中挥发性有机物在线监测仪</w:t>
      </w:r>
      <w:bookmarkEnd w:id="34"/>
      <w:bookmarkEnd w:id="35"/>
      <w:r w:rsidRPr="00FC4ADD">
        <w:rPr>
          <w:rFonts w:ascii="Times New Roman" w:eastAsia="仿宋_GB2312" w:hAnsi="Times New Roman" w:cs="Times New Roman"/>
        </w:rPr>
        <w:t>研发</w:t>
      </w:r>
    </w:p>
    <w:p w:rsidR="0022556A" w:rsidRPr="00FC4ADD" w:rsidRDefault="0022556A" w:rsidP="0022556A">
      <w:pPr>
        <w:spacing w:line="560" w:lineRule="exact"/>
        <w:ind w:firstLine="643"/>
        <w:rPr>
          <w:rFonts w:ascii="Times New Roman" w:eastAsia="仿宋_GB2312" w:hAnsi="Times New Roman" w:cs="Times New Roman"/>
        </w:rPr>
      </w:pPr>
      <w:r w:rsidRPr="00FC4ADD">
        <w:rPr>
          <w:rFonts w:ascii="Times New Roman" w:eastAsia="仿宋_GB2312" w:hAnsi="Times New Roman" w:cs="Times New Roman"/>
          <w:b/>
        </w:rPr>
        <w:t>研究内容：</w:t>
      </w:r>
      <w:r w:rsidRPr="00FC4ADD">
        <w:rPr>
          <w:rFonts w:ascii="Times New Roman" w:eastAsia="仿宋_GB2312" w:hAnsi="Times New Roman" w:cs="Times New Roman"/>
        </w:rPr>
        <w:t>围绕空气质量监测的迫切需求，</w:t>
      </w:r>
      <w:bookmarkStart w:id="36" w:name="_Hlk6787252"/>
      <w:r w:rsidRPr="00FC4ADD">
        <w:rPr>
          <w:rFonts w:ascii="Times New Roman" w:eastAsia="仿宋_GB2312" w:hAnsi="Times New Roman" w:cs="Times New Roman"/>
        </w:rPr>
        <w:t>针对空气中挥发性有机物在线采集及处理、在线浓缩、再解吸、中心切割组分分</w:t>
      </w:r>
      <w:r w:rsidRPr="00FC4ADD">
        <w:rPr>
          <w:rFonts w:ascii="Times New Roman" w:eastAsia="仿宋_GB2312" w:hAnsi="Times New Roman" w:cs="Times New Roman"/>
        </w:rPr>
        <w:lastRenderedPageBreak/>
        <w:t>离、系统集成等问题</w:t>
      </w:r>
      <w:bookmarkEnd w:id="36"/>
      <w:r w:rsidRPr="00FC4ADD">
        <w:rPr>
          <w:rFonts w:ascii="Times New Roman" w:eastAsia="仿宋_GB2312" w:hAnsi="Times New Roman" w:cs="Times New Roman"/>
        </w:rPr>
        <w:t>，研发</w:t>
      </w:r>
      <w:bookmarkStart w:id="37" w:name="_Hlk6787337"/>
      <w:r w:rsidRPr="00FC4ADD">
        <w:rPr>
          <w:rFonts w:ascii="Times New Roman" w:eastAsia="仿宋_GB2312" w:hAnsi="Times New Roman" w:cs="Times New Roman"/>
        </w:rPr>
        <w:t>涵盖臭氧前驱体挥发性有机物的在线、离线质量监测系统</w:t>
      </w:r>
      <w:bookmarkEnd w:id="37"/>
      <w:r w:rsidRPr="00FC4ADD">
        <w:rPr>
          <w:rFonts w:ascii="Times New Roman" w:eastAsia="仿宋_GB2312" w:hAnsi="Times New Roman" w:cs="Times New Roman"/>
        </w:rPr>
        <w:t>，并应用于城市空气质量监测或污染源（如化工、制药、汽车</w:t>
      </w:r>
      <w:r w:rsidRPr="00FC4ADD">
        <w:rPr>
          <w:rFonts w:ascii="Times New Roman" w:eastAsia="仿宋_GB2312" w:hAnsi="Times New Roman" w:cs="Times New Roman"/>
        </w:rPr>
        <w:t>4S</w:t>
      </w:r>
      <w:r w:rsidRPr="00FC4ADD">
        <w:rPr>
          <w:rFonts w:ascii="Times New Roman" w:eastAsia="仿宋_GB2312" w:hAnsi="Times New Roman" w:cs="Times New Roman"/>
        </w:rPr>
        <w:t>店、家具店等）排放监测。</w:t>
      </w:r>
    </w:p>
    <w:p w:rsidR="0022556A" w:rsidRPr="00FC4ADD" w:rsidRDefault="0022556A" w:rsidP="0022556A">
      <w:pPr>
        <w:spacing w:line="560" w:lineRule="exact"/>
        <w:ind w:firstLine="643"/>
        <w:rPr>
          <w:rFonts w:ascii="Times New Roman" w:eastAsia="仿宋_GB2312" w:hAnsi="Times New Roman" w:cs="Times New Roman"/>
        </w:rPr>
      </w:pPr>
      <w:r w:rsidRPr="00FC4ADD">
        <w:rPr>
          <w:rFonts w:ascii="Times New Roman" w:eastAsia="仿宋_GB2312" w:hAnsi="Times New Roman" w:cs="Times New Roman"/>
          <w:b/>
        </w:rPr>
        <w:t>考核指标：</w:t>
      </w:r>
      <w:r w:rsidRPr="00FC4ADD">
        <w:rPr>
          <w:rFonts w:ascii="Times New Roman" w:eastAsia="仿宋_GB2312" w:hAnsi="Times New Roman" w:cs="Times New Roman"/>
        </w:rPr>
        <w:t>突破气体采样转移技术、多级除水技术、多通道冷阱制冷技术、特征吸附解吸技术及再收集技术、气体封存技术、热气流瞬时解吸技术、自动校正技术、远程操控、审计追踪等关键技术，申请发明专利</w:t>
      </w:r>
      <w:r w:rsidRPr="00FC4ADD">
        <w:rPr>
          <w:rFonts w:ascii="Times New Roman" w:eastAsia="仿宋_GB2312" w:hAnsi="Times New Roman" w:cs="Times New Roman"/>
        </w:rPr>
        <w:t>3</w:t>
      </w:r>
      <w:r w:rsidRPr="00FC4ADD">
        <w:rPr>
          <w:rFonts w:ascii="Times New Roman" w:eastAsia="仿宋_GB2312" w:hAnsi="Times New Roman" w:cs="Times New Roman"/>
        </w:rPr>
        <w:t>项以上，计算机软件著作权</w:t>
      </w:r>
      <w:r w:rsidRPr="00FC4ADD">
        <w:rPr>
          <w:rFonts w:ascii="Times New Roman" w:eastAsia="仿宋_GB2312" w:hAnsi="Times New Roman" w:cs="Times New Roman"/>
        </w:rPr>
        <w:t>3</w:t>
      </w:r>
      <w:r w:rsidRPr="00FC4ADD">
        <w:rPr>
          <w:rFonts w:ascii="Times New Roman" w:eastAsia="仿宋_GB2312" w:hAnsi="Times New Roman" w:cs="Times New Roman"/>
        </w:rPr>
        <w:t>项以上，形成空气中有机物在线监测仪产品，并实现生产和应用示范。</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1</w:t>
      </w:r>
      <w:r w:rsidRPr="00FC4ADD">
        <w:rPr>
          <w:rFonts w:ascii="Times New Roman" w:eastAsia="仿宋_GB2312" w:hAnsi="Times New Roman" w:cs="Times New Roman"/>
        </w:rPr>
        <w:t>）在线功能：在线采集并分析空气中挥发性有机物，具有标准样品的自动校正功能；</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2</w:t>
      </w:r>
      <w:r w:rsidRPr="00FC4ADD">
        <w:rPr>
          <w:rFonts w:ascii="Times New Roman" w:eastAsia="仿宋_GB2312" w:hAnsi="Times New Roman" w:cs="Times New Roman"/>
        </w:rPr>
        <w:t>）离线功能：可以用于实验室罐采样、袋采样挥发性有机物分析检测；</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3</w:t>
      </w:r>
      <w:r w:rsidRPr="00FC4ADD">
        <w:rPr>
          <w:rFonts w:ascii="Times New Roman" w:eastAsia="仿宋_GB2312" w:hAnsi="Times New Roman" w:cs="Times New Roman"/>
        </w:rPr>
        <w:t>）样品处理部分的吸附聚焦方式：</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反吹解吸，一级加热解吸，冷阱热气流瞬时解吸，样品管</w:t>
      </w:r>
      <w:r w:rsidRPr="00FC4ADD">
        <w:rPr>
          <w:rFonts w:ascii="Times New Roman" w:eastAsia="仿宋_GB2312" w:hAnsi="Times New Roman" w:cs="Times New Roman"/>
        </w:rPr>
        <w:t>360°</w:t>
      </w:r>
      <w:r w:rsidRPr="00FC4ADD">
        <w:rPr>
          <w:rFonts w:ascii="Times New Roman" w:eastAsia="仿宋_GB2312" w:hAnsi="Times New Roman" w:cs="Times New Roman"/>
        </w:rPr>
        <w:t>柱面加热；</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4</w:t>
      </w:r>
      <w:r w:rsidRPr="00FC4ADD">
        <w:rPr>
          <w:rFonts w:ascii="Times New Roman" w:eastAsia="仿宋_GB2312" w:hAnsi="Times New Roman" w:cs="Times New Roman"/>
        </w:rPr>
        <w:t>）既可以独立操作，又可以远程操控，整套系统无人值守、自动运行；</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5</w:t>
      </w:r>
      <w:r w:rsidRPr="00FC4ADD">
        <w:rPr>
          <w:rFonts w:ascii="Times New Roman" w:eastAsia="仿宋_GB2312" w:hAnsi="Times New Roman" w:cs="Times New Roman"/>
        </w:rPr>
        <w:t>）采样时间</w:t>
      </w:r>
      <w:r w:rsidRPr="00FC4ADD">
        <w:rPr>
          <w:rFonts w:ascii="Times New Roman" w:eastAsia="仿宋_GB2312" w:hAnsi="Times New Roman" w:cs="Times New Roman"/>
        </w:rPr>
        <w:t>≥40</w:t>
      </w:r>
      <w:r w:rsidRPr="00FC4ADD">
        <w:rPr>
          <w:rFonts w:ascii="Times New Roman" w:eastAsia="仿宋_GB2312" w:hAnsi="Times New Roman" w:cs="Times New Roman"/>
        </w:rPr>
        <w:t>分钟，分析时间</w:t>
      </w:r>
      <w:r w:rsidRPr="00FC4ADD">
        <w:rPr>
          <w:rFonts w:ascii="Times New Roman" w:eastAsia="仿宋_GB2312" w:hAnsi="Times New Roman" w:cs="Times New Roman"/>
        </w:rPr>
        <w:t>≤60</w:t>
      </w:r>
      <w:r w:rsidRPr="00FC4ADD">
        <w:rPr>
          <w:rFonts w:ascii="Times New Roman" w:eastAsia="仿宋_GB2312" w:hAnsi="Times New Roman" w:cs="Times New Roman"/>
        </w:rPr>
        <w:t>分钟；</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5</w:t>
      </w:r>
      <w:r w:rsidRPr="00FC4ADD">
        <w:rPr>
          <w:rFonts w:ascii="Times New Roman" w:eastAsia="仿宋_GB2312" w:hAnsi="Times New Roman" w:cs="Times New Roman"/>
        </w:rPr>
        <w:t>）在线</w:t>
      </w:r>
      <w:r w:rsidRPr="00FC4ADD">
        <w:rPr>
          <w:rFonts w:ascii="Times New Roman" w:eastAsia="仿宋_GB2312" w:hAnsi="Times New Roman" w:cs="Times New Roman"/>
        </w:rPr>
        <w:t>24</w:t>
      </w:r>
      <w:r w:rsidRPr="00FC4ADD">
        <w:rPr>
          <w:rFonts w:ascii="Times New Roman" w:eastAsia="仿宋_GB2312" w:hAnsi="Times New Roman" w:cs="Times New Roman"/>
        </w:rPr>
        <w:t>小时运行；整体监测组分涵盖</w:t>
      </w:r>
      <w:r w:rsidRPr="00FC4ADD">
        <w:rPr>
          <w:rFonts w:ascii="Times New Roman" w:eastAsia="仿宋_GB2312" w:hAnsi="Times New Roman" w:cs="Times New Roman"/>
        </w:rPr>
        <w:t>C2-C40</w:t>
      </w:r>
      <w:r w:rsidRPr="00FC4ADD">
        <w:rPr>
          <w:rFonts w:ascii="Times New Roman" w:eastAsia="仿宋_GB2312" w:hAnsi="Times New Roman" w:cs="Times New Roman"/>
        </w:rPr>
        <w:t>；臭氧前驱体分析</w:t>
      </w:r>
      <w:r w:rsidRPr="00FC4ADD">
        <w:rPr>
          <w:rFonts w:ascii="Times New Roman" w:eastAsia="仿宋_GB2312" w:hAnsi="Times New Roman" w:cs="Times New Roman"/>
        </w:rPr>
        <w:t>1</w:t>
      </w:r>
      <w:r w:rsidRPr="00FC4ADD">
        <w:rPr>
          <w:rFonts w:ascii="Times New Roman" w:eastAsia="仿宋_GB2312" w:hAnsi="Times New Roman" w:cs="Times New Roman"/>
        </w:rPr>
        <w:t>组数据</w:t>
      </w:r>
      <w:r w:rsidRPr="00FC4ADD">
        <w:rPr>
          <w:rFonts w:ascii="Times New Roman" w:eastAsia="仿宋_GB2312" w:hAnsi="Times New Roman" w:cs="Times New Roman"/>
        </w:rPr>
        <w:t>/</w:t>
      </w:r>
      <w:r w:rsidRPr="00FC4ADD">
        <w:rPr>
          <w:rFonts w:ascii="Times New Roman" w:eastAsia="仿宋_GB2312" w:hAnsi="Times New Roman" w:cs="Times New Roman"/>
        </w:rPr>
        <w:t>小时；</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 xml:space="preserve"> (6) </w:t>
      </w:r>
      <w:r w:rsidRPr="00FC4ADD">
        <w:rPr>
          <w:rFonts w:ascii="Times New Roman" w:eastAsia="仿宋_GB2312" w:hAnsi="Times New Roman" w:cs="Times New Roman"/>
        </w:rPr>
        <w:t>臭氧前驱体环戊烷和异戊烷分离度</w:t>
      </w:r>
      <w:r w:rsidRPr="00FC4ADD">
        <w:rPr>
          <w:rFonts w:ascii="Times New Roman" w:eastAsia="仿宋_GB2312" w:hAnsi="Times New Roman" w:cs="Times New Roman"/>
        </w:rPr>
        <w:t>≥80%</w:t>
      </w:r>
      <w:r w:rsidRPr="00FC4ADD">
        <w:rPr>
          <w:rFonts w:ascii="Times New Roman" w:eastAsia="仿宋_GB2312" w:hAnsi="Times New Roman" w:cs="Times New Roman"/>
        </w:rPr>
        <w:t>、甲苯峰与左右峰峰谷</w:t>
      </w:r>
      <w:r w:rsidRPr="00FC4ADD">
        <w:rPr>
          <w:rFonts w:ascii="Times New Roman" w:eastAsia="仿宋_GB2312" w:hAnsi="Times New Roman" w:cs="Times New Roman"/>
        </w:rPr>
        <w:t>≤15%</w:t>
      </w:r>
      <w:r w:rsidRPr="00FC4ADD">
        <w:rPr>
          <w:rFonts w:ascii="Times New Roman" w:eastAsia="仿宋_GB2312" w:hAnsi="Times New Roman" w:cs="Times New Roman"/>
        </w:rPr>
        <w:t>甲苯峰；</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lastRenderedPageBreak/>
        <w:t>（</w:t>
      </w:r>
      <w:r w:rsidRPr="00FC4ADD">
        <w:rPr>
          <w:rFonts w:ascii="Times New Roman" w:eastAsia="仿宋_GB2312" w:hAnsi="Times New Roman" w:cs="Times New Roman"/>
        </w:rPr>
        <w:t>7</w:t>
      </w:r>
      <w:r w:rsidRPr="00FC4ADD">
        <w:rPr>
          <w:rFonts w:ascii="Times New Roman" w:eastAsia="仿宋_GB2312" w:hAnsi="Times New Roman" w:cs="Times New Roman"/>
        </w:rPr>
        <w:t>）测量指标：优于或符合国家相关检测标准。</w:t>
      </w:r>
    </w:p>
    <w:p w:rsidR="0022556A" w:rsidRPr="00FC4ADD" w:rsidRDefault="0022556A" w:rsidP="0022556A">
      <w:pPr>
        <w:spacing w:line="560" w:lineRule="exact"/>
        <w:ind w:firstLine="643"/>
        <w:rPr>
          <w:rFonts w:ascii="Times New Roman" w:eastAsia="仿宋_GB2312" w:hAnsi="Times New Roman" w:cs="Times New Roman"/>
          <w:color w:val="000000"/>
        </w:rPr>
      </w:pPr>
      <w:r w:rsidRPr="00FC4ADD">
        <w:rPr>
          <w:rFonts w:ascii="Times New Roman" w:eastAsia="仿宋_GB2312" w:hAnsi="Times New Roman" w:cs="Times New Roman"/>
          <w:b/>
          <w:color w:val="000000"/>
        </w:rPr>
        <w:t>有关说明：</w:t>
      </w:r>
      <w:r w:rsidRPr="00FC4ADD">
        <w:rPr>
          <w:rFonts w:ascii="Times New Roman" w:eastAsia="仿宋_GB2312" w:hAnsi="Times New Roman" w:cs="Times New Roman"/>
          <w:color w:val="000000"/>
        </w:rPr>
        <w:t>本课题实施周期三年，申请资助经费不高于</w:t>
      </w:r>
      <w:r w:rsidRPr="00FC4ADD">
        <w:rPr>
          <w:rFonts w:ascii="Times New Roman" w:eastAsia="仿宋_GB2312" w:hAnsi="Times New Roman" w:cs="Times New Roman"/>
          <w:color w:val="000000"/>
        </w:rPr>
        <w:t>240</w:t>
      </w:r>
      <w:r w:rsidRPr="00FC4ADD">
        <w:rPr>
          <w:rFonts w:ascii="Times New Roman" w:eastAsia="仿宋_GB2312" w:hAnsi="Times New Roman" w:cs="Times New Roman"/>
          <w:color w:val="000000"/>
        </w:rPr>
        <w:t>万元，自筹与申请经费比例不低于</w:t>
      </w:r>
      <w:r w:rsidRPr="00FC4ADD">
        <w:rPr>
          <w:rFonts w:ascii="Times New Roman" w:eastAsia="仿宋_GB2312" w:hAnsi="Times New Roman" w:cs="Times New Roman"/>
          <w:color w:val="000000"/>
        </w:rPr>
        <w:t>2:1</w:t>
      </w:r>
      <w:r w:rsidRPr="00FC4ADD">
        <w:rPr>
          <w:rFonts w:ascii="Times New Roman" w:eastAsia="仿宋_GB2312" w:hAnsi="Times New Roman" w:cs="Times New Roman"/>
          <w:color w:val="000000"/>
        </w:rPr>
        <w:t>。</w:t>
      </w:r>
      <w:r w:rsidRPr="00FC4ADD">
        <w:rPr>
          <w:rFonts w:ascii="Times New Roman" w:eastAsia="仿宋_GB2312" w:hAnsi="Times New Roman" w:cs="Times New Roman"/>
        </w:rPr>
        <w:t>要求企业牵头</w:t>
      </w:r>
      <w:r w:rsidRPr="00FC4ADD">
        <w:rPr>
          <w:rFonts w:ascii="Times New Roman" w:eastAsia="仿宋_GB2312" w:hAnsi="Times New Roman" w:cs="Times New Roman"/>
          <w:color w:val="000000"/>
        </w:rPr>
        <w:t>，鼓励产学研联合申报。</w:t>
      </w:r>
      <w:r w:rsidRPr="00FC4ADD">
        <w:rPr>
          <w:rFonts w:ascii="Times New Roman" w:eastAsia="仿宋_GB2312" w:hAnsi="Times New Roman" w:cs="Times New Roman"/>
        </w:rPr>
        <w:t>牵头企业注册资本不低于</w:t>
      </w:r>
      <w:r w:rsidRPr="00FC4ADD">
        <w:rPr>
          <w:rFonts w:ascii="Times New Roman" w:eastAsia="仿宋_GB2312" w:hAnsi="Times New Roman" w:cs="Times New Roman"/>
        </w:rPr>
        <w:t>500</w:t>
      </w:r>
      <w:r w:rsidRPr="00FC4ADD">
        <w:rPr>
          <w:rFonts w:ascii="Times New Roman" w:eastAsia="仿宋_GB2312" w:hAnsi="Times New Roman" w:cs="Times New Roman"/>
        </w:rPr>
        <w:t>万元或上年度营收不低于</w:t>
      </w:r>
      <w:r w:rsidRPr="00FC4ADD">
        <w:rPr>
          <w:rFonts w:ascii="Times New Roman" w:eastAsia="仿宋_GB2312" w:hAnsi="Times New Roman" w:cs="Times New Roman"/>
        </w:rPr>
        <w:t>2000</w:t>
      </w:r>
      <w:r w:rsidRPr="00FC4ADD">
        <w:rPr>
          <w:rFonts w:ascii="Times New Roman" w:eastAsia="仿宋_GB2312" w:hAnsi="Times New Roman" w:cs="Times New Roman"/>
        </w:rPr>
        <w:t>万元</w:t>
      </w:r>
      <w:r w:rsidRPr="00FC4ADD">
        <w:rPr>
          <w:rFonts w:ascii="Times New Roman" w:eastAsia="仿宋_GB2312" w:hAnsi="Times New Roman" w:cs="Times New Roman"/>
          <w:color w:val="000000"/>
        </w:rPr>
        <w:t>。</w:t>
      </w:r>
    </w:p>
    <w:p w:rsidR="0022556A" w:rsidRPr="00FC4ADD" w:rsidRDefault="0022556A" w:rsidP="0022556A">
      <w:pPr>
        <w:pStyle w:val="3"/>
        <w:spacing w:line="560" w:lineRule="exact"/>
        <w:ind w:firstLine="643"/>
        <w:rPr>
          <w:rFonts w:ascii="Times New Roman" w:eastAsia="仿宋_GB2312" w:hAnsi="Times New Roman" w:cs="Times New Roman"/>
        </w:rPr>
      </w:pPr>
      <w:bookmarkStart w:id="38" w:name="_Toc8292440"/>
      <w:r w:rsidRPr="00FC4ADD">
        <w:rPr>
          <w:rFonts w:ascii="Times New Roman" w:eastAsia="仿宋_GB2312" w:hAnsi="Times New Roman" w:cs="Times New Roman"/>
        </w:rPr>
        <w:t>课题</w:t>
      </w:r>
      <w:r w:rsidRPr="00FC4ADD">
        <w:rPr>
          <w:rFonts w:ascii="Times New Roman" w:eastAsia="仿宋_GB2312" w:hAnsi="Times New Roman" w:cs="Times New Roman"/>
        </w:rPr>
        <w:t>9</w:t>
      </w:r>
      <w:r w:rsidRPr="00FC4ADD">
        <w:rPr>
          <w:rFonts w:ascii="Times New Roman" w:eastAsia="仿宋_GB2312" w:hAnsi="Times New Roman" w:cs="Times New Roman"/>
        </w:rPr>
        <w:t>：亚毫米级地表微变形监测仪</w:t>
      </w:r>
      <w:bookmarkEnd w:id="38"/>
      <w:r w:rsidRPr="00FC4ADD">
        <w:rPr>
          <w:rFonts w:ascii="Times New Roman" w:eastAsia="仿宋_GB2312" w:hAnsi="Times New Roman" w:cs="Times New Roman"/>
        </w:rPr>
        <w:t>研发</w:t>
      </w:r>
    </w:p>
    <w:p w:rsidR="0022556A" w:rsidRPr="00FC4ADD" w:rsidRDefault="0022556A" w:rsidP="0022556A">
      <w:pPr>
        <w:spacing w:line="560" w:lineRule="exact"/>
        <w:ind w:firstLine="643"/>
        <w:rPr>
          <w:rFonts w:ascii="Times New Roman" w:eastAsia="仿宋_GB2312" w:hAnsi="Times New Roman" w:cs="Times New Roman"/>
        </w:rPr>
      </w:pPr>
      <w:r w:rsidRPr="00FC4ADD">
        <w:rPr>
          <w:rFonts w:ascii="Times New Roman" w:eastAsia="仿宋_GB2312" w:hAnsi="Times New Roman" w:cs="Times New Roman"/>
          <w:b/>
        </w:rPr>
        <w:t>研究内容：</w:t>
      </w:r>
      <w:r w:rsidRPr="00FC4ADD">
        <w:rPr>
          <w:rFonts w:ascii="Times New Roman" w:eastAsia="仿宋_GB2312" w:hAnsi="Times New Roman" w:cs="Times New Roman"/>
        </w:rPr>
        <w:t>面向西南山区滑坡监测预警和川藏铁路重大工程地灾风险防治重大需求，针对滑坡前期微小蠕变难以发现和精准量化的技术手段瓶颈，研发亚毫米级地基合成孔径雷达微变形监测仪，研究优化滑坡监测预警技术体系，实现</w:t>
      </w:r>
      <w:bookmarkStart w:id="39" w:name="_Hlk6787544"/>
      <w:r w:rsidRPr="00FC4ADD">
        <w:rPr>
          <w:rFonts w:ascii="Times New Roman" w:eastAsia="仿宋_GB2312" w:hAnsi="Times New Roman" w:cs="Times New Roman"/>
        </w:rPr>
        <w:t>山体、边坡微变形的精准实时监测和科学预警评估</w:t>
      </w:r>
      <w:bookmarkEnd w:id="39"/>
      <w:r w:rsidRPr="00FC4ADD">
        <w:rPr>
          <w:rFonts w:ascii="Times New Roman" w:eastAsia="仿宋_GB2312" w:hAnsi="Times New Roman" w:cs="Times New Roman"/>
        </w:rPr>
        <w:t>。</w:t>
      </w:r>
    </w:p>
    <w:p w:rsidR="0022556A" w:rsidRPr="00FC4ADD" w:rsidRDefault="0022556A" w:rsidP="0022556A">
      <w:pPr>
        <w:spacing w:line="560" w:lineRule="exact"/>
        <w:ind w:firstLine="643"/>
        <w:rPr>
          <w:rFonts w:ascii="Times New Roman" w:eastAsia="仿宋_GB2312" w:hAnsi="Times New Roman" w:cs="Times New Roman"/>
        </w:rPr>
      </w:pPr>
      <w:r w:rsidRPr="00FC4ADD">
        <w:rPr>
          <w:rFonts w:ascii="Times New Roman" w:eastAsia="仿宋_GB2312" w:hAnsi="Times New Roman" w:cs="Times New Roman"/>
          <w:b/>
        </w:rPr>
        <w:t>考核指标：</w:t>
      </w:r>
      <w:r w:rsidRPr="00FC4ADD">
        <w:rPr>
          <w:rFonts w:ascii="Times New Roman" w:eastAsia="仿宋_GB2312" w:hAnsi="Times New Roman" w:cs="Times New Roman"/>
        </w:rPr>
        <w:t>开发具有自主知识产权、精度高、便携性好、集成度高、质量稳定可靠、核心部件国产化的便携式亚毫米级地表微变形监测设备，形成软硬件系统样机，申请发明专利</w:t>
      </w:r>
      <w:r w:rsidRPr="00FC4ADD">
        <w:rPr>
          <w:rFonts w:ascii="Times New Roman" w:eastAsia="仿宋_GB2312" w:hAnsi="Times New Roman" w:cs="Times New Roman"/>
        </w:rPr>
        <w:t>2</w:t>
      </w:r>
      <w:r w:rsidRPr="00FC4ADD">
        <w:rPr>
          <w:rFonts w:ascii="Times New Roman" w:eastAsia="仿宋_GB2312" w:hAnsi="Times New Roman" w:cs="Times New Roman"/>
        </w:rPr>
        <w:t>项以上，软件著作权</w:t>
      </w:r>
      <w:r w:rsidRPr="00FC4ADD">
        <w:rPr>
          <w:rFonts w:ascii="Times New Roman" w:eastAsia="仿宋_GB2312" w:hAnsi="Times New Roman" w:cs="Times New Roman"/>
        </w:rPr>
        <w:t>2</w:t>
      </w:r>
      <w:r w:rsidRPr="00FC4ADD">
        <w:rPr>
          <w:rFonts w:ascii="Times New Roman" w:eastAsia="仿宋_GB2312" w:hAnsi="Times New Roman" w:cs="Times New Roman"/>
        </w:rPr>
        <w:t>项以上，并实现生产和应用示范。</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1</w:t>
      </w:r>
      <w:r w:rsidRPr="00FC4ADD">
        <w:rPr>
          <w:rFonts w:ascii="Times New Roman" w:eastAsia="仿宋_GB2312" w:hAnsi="Times New Roman" w:cs="Times New Roman"/>
        </w:rPr>
        <w:t>）地表微变形监测精度达到</w:t>
      </w:r>
      <w:r w:rsidRPr="00FC4ADD">
        <w:rPr>
          <w:rFonts w:ascii="Times New Roman" w:eastAsia="仿宋_GB2312" w:hAnsi="Times New Roman" w:cs="Times New Roman"/>
        </w:rPr>
        <w:t>0.5mm</w:t>
      </w:r>
      <w:r w:rsidRPr="00FC4ADD">
        <w:rPr>
          <w:rFonts w:ascii="Times New Roman" w:eastAsia="仿宋_GB2312" w:hAnsi="Times New Roman" w:cs="Times New Roman"/>
        </w:rPr>
        <w:t>以内；</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2</w:t>
      </w:r>
      <w:r w:rsidRPr="00FC4ADD">
        <w:rPr>
          <w:rFonts w:ascii="Times New Roman" w:eastAsia="仿宋_GB2312" w:hAnsi="Times New Roman" w:cs="Times New Roman"/>
        </w:rPr>
        <w:t>）采样时间间隔不大于</w:t>
      </w:r>
      <w:r w:rsidRPr="00FC4ADD">
        <w:rPr>
          <w:rFonts w:ascii="Times New Roman" w:eastAsia="仿宋_GB2312" w:hAnsi="Times New Roman" w:cs="Times New Roman"/>
        </w:rPr>
        <w:t>2</w:t>
      </w:r>
      <w:r w:rsidRPr="00FC4ADD">
        <w:rPr>
          <w:rFonts w:ascii="Times New Roman" w:eastAsia="仿宋_GB2312" w:hAnsi="Times New Roman" w:cs="Times New Roman"/>
        </w:rPr>
        <w:t>分钟；</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3</w:t>
      </w:r>
      <w:r w:rsidRPr="00FC4ADD">
        <w:rPr>
          <w:rFonts w:ascii="Times New Roman" w:eastAsia="仿宋_GB2312" w:hAnsi="Times New Roman" w:cs="Times New Roman"/>
        </w:rPr>
        <w:t>）视线向分辨率优于</w:t>
      </w:r>
      <w:r w:rsidRPr="00FC4ADD">
        <w:rPr>
          <w:rFonts w:ascii="Times New Roman" w:eastAsia="仿宋_GB2312" w:hAnsi="Times New Roman" w:cs="Times New Roman"/>
        </w:rPr>
        <w:t>0.75</w:t>
      </w:r>
      <w:r w:rsidRPr="00FC4ADD">
        <w:rPr>
          <w:rFonts w:ascii="Times New Roman" w:eastAsia="仿宋_GB2312" w:hAnsi="Times New Roman" w:cs="Times New Roman"/>
        </w:rPr>
        <w:t>米；</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4</w:t>
      </w:r>
      <w:r w:rsidRPr="00FC4ADD">
        <w:rPr>
          <w:rFonts w:ascii="Times New Roman" w:eastAsia="仿宋_GB2312" w:hAnsi="Times New Roman" w:cs="Times New Roman"/>
        </w:rPr>
        <w:t>）方位分辨率大于</w:t>
      </w:r>
      <w:r w:rsidRPr="00FC4ADD">
        <w:rPr>
          <w:rFonts w:ascii="Times New Roman" w:eastAsia="仿宋_GB2312" w:hAnsi="Times New Roman" w:cs="Times New Roman"/>
        </w:rPr>
        <w:t>6mrad</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5</w:t>
      </w:r>
      <w:r w:rsidRPr="00FC4ADD">
        <w:rPr>
          <w:rFonts w:ascii="Times New Roman" w:eastAsia="仿宋_GB2312" w:hAnsi="Times New Roman" w:cs="Times New Roman"/>
        </w:rPr>
        <w:t>）主机与位移台一体化封装，设备总重量</w:t>
      </w:r>
      <w:r w:rsidRPr="00FC4ADD">
        <w:rPr>
          <w:rFonts w:ascii="Times New Roman" w:eastAsia="仿宋_GB2312" w:hAnsi="Times New Roman" w:cs="Times New Roman"/>
        </w:rPr>
        <w:t>30kg</w:t>
      </w:r>
      <w:r w:rsidRPr="00FC4ADD">
        <w:rPr>
          <w:rFonts w:ascii="Times New Roman" w:eastAsia="仿宋_GB2312" w:hAnsi="Times New Roman" w:cs="Times New Roman"/>
        </w:rPr>
        <w:t>以内；</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6</w:t>
      </w:r>
      <w:r w:rsidRPr="00FC4ADD">
        <w:rPr>
          <w:rFonts w:ascii="Times New Roman" w:eastAsia="仿宋_GB2312" w:hAnsi="Times New Roman" w:cs="Times New Roman"/>
        </w:rPr>
        <w:t>）软件系统具备实时数据处理和解译能力；</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7</w:t>
      </w:r>
      <w:r w:rsidRPr="00FC4ADD">
        <w:rPr>
          <w:rFonts w:ascii="Times New Roman" w:eastAsia="仿宋_GB2312" w:hAnsi="Times New Roman" w:cs="Times New Roman"/>
        </w:rPr>
        <w:t>）软硬件系统具备组网工作能力。</w:t>
      </w:r>
    </w:p>
    <w:p w:rsidR="0022556A" w:rsidRPr="00FC4ADD" w:rsidRDefault="0022556A" w:rsidP="0022556A">
      <w:pPr>
        <w:spacing w:line="560" w:lineRule="exact"/>
        <w:ind w:firstLine="643"/>
        <w:rPr>
          <w:rFonts w:ascii="Times New Roman" w:eastAsia="仿宋_GB2312" w:hAnsi="Times New Roman" w:cs="Times New Roman"/>
          <w:b/>
        </w:rPr>
      </w:pPr>
      <w:r w:rsidRPr="00FC4ADD">
        <w:rPr>
          <w:rFonts w:ascii="Times New Roman" w:eastAsia="仿宋_GB2312" w:hAnsi="Times New Roman" w:cs="Times New Roman"/>
          <w:b/>
          <w:color w:val="000000"/>
        </w:rPr>
        <w:lastRenderedPageBreak/>
        <w:t>有关说明：</w:t>
      </w:r>
      <w:r w:rsidRPr="00FC4ADD">
        <w:rPr>
          <w:rFonts w:ascii="Times New Roman" w:eastAsia="仿宋_GB2312" w:hAnsi="Times New Roman" w:cs="Times New Roman"/>
          <w:color w:val="000000"/>
        </w:rPr>
        <w:t>本课题实施周期三年，申请资助经费不高于</w:t>
      </w:r>
      <w:r w:rsidRPr="00FC4ADD">
        <w:rPr>
          <w:rFonts w:ascii="Times New Roman" w:eastAsia="仿宋_GB2312" w:hAnsi="Times New Roman" w:cs="Times New Roman"/>
          <w:color w:val="000000"/>
        </w:rPr>
        <w:t>360</w:t>
      </w:r>
      <w:r w:rsidRPr="00FC4ADD">
        <w:rPr>
          <w:rFonts w:ascii="Times New Roman" w:eastAsia="仿宋_GB2312" w:hAnsi="Times New Roman" w:cs="Times New Roman"/>
          <w:color w:val="000000"/>
        </w:rPr>
        <w:t>万元，自筹与申请经费比例不低于</w:t>
      </w:r>
      <w:r w:rsidRPr="00FC4ADD">
        <w:rPr>
          <w:rFonts w:ascii="Times New Roman" w:eastAsia="仿宋_GB2312" w:hAnsi="Times New Roman" w:cs="Times New Roman"/>
          <w:color w:val="000000"/>
        </w:rPr>
        <w:t>2:1</w:t>
      </w:r>
      <w:r w:rsidRPr="00FC4ADD">
        <w:rPr>
          <w:rFonts w:ascii="Times New Roman" w:eastAsia="仿宋_GB2312" w:hAnsi="Times New Roman" w:cs="Times New Roman"/>
          <w:color w:val="000000"/>
        </w:rPr>
        <w:t>。要求企业牵头，鼓励产学研联合申报。牵头</w:t>
      </w:r>
      <w:r w:rsidRPr="00FC4ADD">
        <w:rPr>
          <w:rFonts w:ascii="Times New Roman" w:eastAsia="仿宋_GB2312" w:hAnsi="Times New Roman" w:cs="Times New Roman"/>
        </w:rPr>
        <w:t>企业注册资本不低于</w:t>
      </w:r>
      <w:r w:rsidRPr="00FC4ADD">
        <w:rPr>
          <w:rFonts w:ascii="Times New Roman" w:eastAsia="仿宋_GB2312" w:hAnsi="Times New Roman" w:cs="Times New Roman"/>
        </w:rPr>
        <w:t>500</w:t>
      </w:r>
      <w:r w:rsidRPr="00FC4ADD">
        <w:rPr>
          <w:rFonts w:ascii="Times New Roman" w:eastAsia="仿宋_GB2312" w:hAnsi="Times New Roman" w:cs="Times New Roman"/>
        </w:rPr>
        <w:t>万元或上年度营收不低于</w:t>
      </w:r>
      <w:r w:rsidRPr="00FC4ADD">
        <w:rPr>
          <w:rFonts w:ascii="Times New Roman" w:eastAsia="仿宋_GB2312" w:hAnsi="Times New Roman" w:cs="Times New Roman"/>
        </w:rPr>
        <w:t>2000</w:t>
      </w:r>
      <w:r w:rsidRPr="00FC4ADD">
        <w:rPr>
          <w:rFonts w:ascii="Times New Roman" w:eastAsia="仿宋_GB2312" w:hAnsi="Times New Roman" w:cs="Times New Roman"/>
        </w:rPr>
        <w:t>万元</w:t>
      </w:r>
      <w:r w:rsidRPr="00FC4ADD">
        <w:rPr>
          <w:rFonts w:ascii="Times New Roman" w:eastAsia="仿宋_GB2312" w:hAnsi="Times New Roman" w:cs="Times New Roman"/>
          <w:color w:val="000000"/>
        </w:rPr>
        <w:t>。</w:t>
      </w:r>
    </w:p>
    <w:p w:rsidR="0022556A" w:rsidRPr="00FC4ADD" w:rsidRDefault="0022556A" w:rsidP="0022556A">
      <w:pPr>
        <w:pStyle w:val="3"/>
        <w:spacing w:line="560" w:lineRule="exact"/>
        <w:ind w:firstLine="643"/>
        <w:rPr>
          <w:rFonts w:ascii="Times New Roman" w:eastAsia="仿宋_GB2312" w:hAnsi="Times New Roman" w:cs="Times New Roman"/>
        </w:rPr>
      </w:pPr>
      <w:bookmarkStart w:id="40" w:name="_Toc8292441"/>
      <w:r w:rsidRPr="00FC4ADD">
        <w:rPr>
          <w:rFonts w:ascii="Times New Roman" w:eastAsia="仿宋_GB2312" w:hAnsi="Times New Roman" w:cs="Times New Roman"/>
        </w:rPr>
        <w:t>课题</w:t>
      </w:r>
      <w:r w:rsidRPr="00FC4ADD">
        <w:rPr>
          <w:rFonts w:ascii="Times New Roman" w:eastAsia="仿宋_GB2312" w:hAnsi="Times New Roman" w:cs="Times New Roman"/>
        </w:rPr>
        <w:t>10</w:t>
      </w:r>
      <w:r w:rsidRPr="00FC4ADD">
        <w:rPr>
          <w:rFonts w:ascii="Times New Roman" w:eastAsia="仿宋_GB2312" w:hAnsi="Times New Roman" w:cs="Times New Roman"/>
        </w:rPr>
        <w:t>：交</w:t>
      </w:r>
      <w:r w:rsidRPr="00FC4ADD">
        <w:rPr>
          <w:rFonts w:ascii="Times New Roman" w:eastAsia="仿宋_GB2312" w:hAnsi="Times New Roman" w:cs="Times New Roman"/>
        </w:rPr>
        <w:t>/</w:t>
      </w:r>
      <w:r w:rsidRPr="00FC4ADD">
        <w:rPr>
          <w:rFonts w:ascii="Times New Roman" w:eastAsia="仿宋_GB2312" w:hAnsi="Times New Roman" w:cs="Times New Roman"/>
        </w:rPr>
        <w:t>直流充电桩计量检定及巡检测试仪</w:t>
      </w:r>
      <w:bookmarkEnd w:id="40"/>
      <w:r w:rsidRPr="00FC4ADD">
        <w:rPr>
          <w:rFonts w:ascii="Times New Roman" w:eastAsia="仿宋_GB2312" w:hAnsi="Times New Roman" w:cs="Times New Roman"/>
        </w:rPr>
        <w:t>研发</w:t>
      </w:r>
    </w:p>
    <w:p w:rsidR="0022556A" w:rsidRPr="00FC4ADD" w:rsidRDefault="0022556A" w:rsidP="0022556A">
      <w:pPr>
        <w:spacing w:line="560" w:lineRule="exact"/>
        <w:ind w:firstLine="643"/>
        <w:rPr>
          <w:rFonts w:ascii="Times New Roman" w:eastAsia="仿宋_GB2312" w:hAnsi="Times New Roman" w:cs="Times New Roman"/>
        </w:rPr>
      </w:pPr>
      <w:r w:rsidRPr="00FC4ADD">
        <w:rPr>
          <w:rFonts w:ascii="Times New Roman" w:eastAsia="仿宋_GB2312" w:hAnsi="Times New Roman" w:cs="Times New Roman"/>
          <w:b/>
        </w:rPr>
        <w:t>研究内容：</w:t>
      </w:r>
      <w:r w:rsidRPr="00FC4ADD">
        <w:rPr>
          <w:rFonts w:ascii="Times New Roman" w:eastAsia="仿宋_GB2312" w:hAnsi="Times New Roman" w:cs="Times New Roman"/>
        </w:rPr>
        <w:t>面对交</w:t>
      </w:r>
      <w:r w:rsidRPr="00FC4ADD">
        <w:rPr>
          <w:rFonts w:ascii="Times New Roman" w:eastAsia="仿宋_GB2312" w:hAnsi="Times New Roman" w:cs="Times New Roman"/>
        </w:rPr>
        <w:t>/</w:t>
      </w:r>
      <w:r w:rsidRPr="00FC4ADD">
        <w:rPr>
          <w:rFonts w:ascii="Times New Roman" w:eastAsia="仿宋_GB2312" w:hAnsi="Times New Roman" w:cs="Times New Roman"/>
        </w:rPr>
        <w:t>直流充电桩计量检定和测试需求，针对市场上充电桩品牌和型号繁多、协议不规范、车桩不匹配和计量不准确带来的充电难、充电贵问题，研发一款可用于充电桩计量检定、通信协议一致性与互操作性测试的便携式交</w:t>
      </w:r>
      <w:r w:rsidRPr="00FC4ADD">
        <w:rPr>
          <w:rFonts w:ascii="Times New Roman" w:eastAsia="仿宋_GB2312" w:hAnsi="Times New Roman" w:cs="Times New Roman"/>
        </w:rPr>
        <w:t>/</w:t>
      </w:r>
      <w:r w:rsidRPr="00FC4ADD">
        <w:rPr>
          <w:rFonts w:ascii="Times New Roman" w:eastAsia="仿宋_GB2312" w:hAnsi="Times New Roman" w:cs="Times New Roman"/>
        </w:rPr>
        <w:t>直流充电桩计量检定及巡检测试仪。</w:t>
      </w:r>
    </w:p>
    <w:p w:rsidR="0022556A" w:rsidRPr="00FC4ADD" w:rsidRDefault="0022556A" w:rsidP="0022556A">
      <w:pPr>
        <w:spacing w:line="560" w:lineRule="exact"/>
        <w:ind w:firstLine="643"/>
        <w:rPr>
          <w:rFonts w:ascii="Times New Roman" w:eastAsia="仿宋_GB2312" w:hAnsi="Times New Roman" w:cs="Times New Roman"/>
        </w:rPr>
      </w:pPr>
      <w:r w:rsidRPr="00FC4ADD">
        <w:rPr>
          <w:rFonts w:ascii="Times New Roman" w:eastAsia="仿宋_GB2312" w:hAnsi="Times New Roman" w:cs="Times New Roman"/>
          <w:b/>
        </w:rPr>
        <w:t>考核指标：</w:t>
      </w:r>
      <w:r w:rsidRPr="00FC4ADD">
        <w:rPr>
          <w:rFonts w:ascii="Times New Roman" w:eastAsia="仿宋_GB2312" w:hAnsi="Times New Roman" w:cs="Times New Roman"/>
        </w:rPr>
        <w:t>突破大功率高精度电能参数采集、多功能电动汽车充电接口与</w:t>
      </w:r>
      <w:r w:rsidRPr="00FC4ADD">
        <w:rPr>
          <w:rFonts w:ascii="Times New Roman" w:eastAsia="仿宋_GB2312" w:hAnsi="Times New Roman" w:cs="Times New Roman"/>
        </w:rPr>
        <w:t>BMS</w:t>
      </w:r>
      <w:r w:rsidRPr="00FC4ADD">
        <w:rPr>
          <w:rFonts w:ascii="Times New Roman" w:eastAsia="仿宋_GB2312" w:hAnsi="Times New Roman" w:cs="Times New Roman"/>
        </w:rPr>
        <w:t>通信模拟、超高功率密度测试负载、可编程自动测试等关键技术</w:t>
      </w:r>
      <w:r w:rsidRPr="00FC4ADD">
        <w:rPr>
          <w:rFonts w:ascii="Times New Roman" w:eastAsia="仿宋_GB2312" w:hAnsi="Times New Roman" w:cs="Times New Roman"/>
        </w:rPr>
        <w:t>4</w:t>
      </w:r>
      <w:r w:rsidRPr="00FC4ADD">
        <w:rPr>
          <w:rFonts w:ascii="Times New Roman" w:eastAsia="仿宋_GB2312" w:hAnsi="Times New Roman" w:cs="Times New Roman"/>
        </w:rPr>
        <w:t>项，申请发明专利</w:t>
      </w:r>
      <w:r w:rsidRPr="00FC4ADD">
        <w:rPr>
          <w:rFonts w:ascii="Times New Roman" w:eastAsia="仿宋_GB2312" w:hAnsi="Times New Roman" w:cs="Times New Roman"/>
        </w:rPr>
        <w:t>3</w:t>
      </w:r>
      <w:r w:rsidRPr="00FC4ADD">
        <w:rPr>
          <w:rFonts w:ascii="Times New Roman" w:eastAsia="仿宋_GB2312" w:hAnsi="Times New Roman" w:cs="Times New Roman"/>
        </w:rPr>
        <w:t>项以上，软件著作权</w:t>
      </w:r>
      <w:r w:rsidRPr="00FC4ADD">
        <w:rPr>
          <w:rFonts w:ascii="Times New Roman" w:eastAsia="仿宋_GB2312" w:hAnsi="Times New Roman" w:cs="Times New Roman"/>
        </w:rPr>
        <w:t>2</w:t>
      </w:r>
      <w:r w:rsidRPr="00FC4ADD">
        <w:rPr>
          <w:rFonts w:ascii="Times New Roman" w:eastAsia="仿宋_GB2312" w:hAnsi="Times New Roman" w:cs="Times New Roman"/>
        </w:rPr>
        <w:t>项以上，开发便携式交流充电桩计量检定及巡检测试仪和便携式直流充电桩计量检定及巡检测试仪，并实现生产和应用示范。</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1</w:t>
      </w:r>
      <w:r w:rsidRPr="00FC4ADD">
        <w:rPr>
          <w:rFonts w:ascii="Times New Roman" w:eastAsia="仿宋_GB2312" w:hAnsi="Times New Roman" w:cs="Times New Roman"/>
        </w:rPr>
        <w:t>）直流电压范围：</w:t>
      </w:r>
      <w:r w:rsidRPr="00FC4ADD">
        <w:rPr>
          <w:rFonts w:ascii="Times New Roman" w:eastAsia="仿宋_GB2312" w:hAnsi="Times New Roman" w:cs="Times New Roman"/>
        </w:rPr>
        <w:t>0-1000V</w:t>
      </w:r>
      <w:r w:rsidRPr="00FC4ADD">
        <w:rPr>
          <w:rFonts w:ascii="Times New Roman" w:eastAsia="仿宋_GB2312" w:hAnsi="Times New Roman" w:cs="Times New Roman"/>
        </w:rPr>
        <w:t>，直流电流范围：</w:t>
      </w:r>
      <w:r w:rsidRPr="00FC4ADD">
        <w:rPr>
          <w:rFonts w:ascii="Times New Roman" w:eastAsia="仿宋_GB2312" w:hAnsi="Times New Roman" w:cs="Times New Roman"/>
        </w:rPr>
        <w:t>0~300A</w:t>
      </w:r>
      <w:r w:rsidRPr="00FC4ADD">
        <w:rPr>
          <w:rFonts w:ascii="Times New Roman" w:eastAsia="仿宋_GB2312" w:hAnsi="Times New Roman" w:cs="Times New Roman"/>
        </w:rPr>
        <w:t>，精度</w:t>
      </w:r>
      <w:r w:rsidRPr="00FC4ADD">
        <w:rPr>
          <w:rFonts w:ascii="Times New Roman" w:eastAsia="仿宋_GB2312" w:hAnsi="Times New Roman" w:cs="Times New Roman"/>
        </w:rPr>
        <w:t>≤0.02%</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2</w:t>
      </w:r>
      <w:r w:rsidRPr="00FC4ADD">
        <w:rPr>
          <w:rFonts w:ascii="Times New Roman" w:eastAsia="仿宋_GB2312" w:hAnsi="Times New Roman" w:cs="Times New Roman"/>
        </w:rPr>
        <w:t>）交流电压范围：</w:t>
      </w:r>
      <w:r w:rsidRPr="00FC4ADD">
        <w:rPr>
          <w:rFonts w:ascii="Times New Roman" w:eastAsia="仿宋_GB2312" w:hAnsi="Times New Roman" w:cs="Times New Roman"/>
        </w:rPr>
        <w:t>380V±15%</w:t>
      </w:r>
      <w:r w:rsidRPr="00FC4ADD">
        <w:rPr>
          <w:rFonts w:ascii="Times New Roman" w:eastAsia="仿宋_GB2312" w:hAnsi="Times New Roman" w:cs="Times New Roman"/>
        </w:rPr>
        <w:t>，交流电流范围：</w:t>
      </w:r>
      <w:r w:rsidRPr="00FC4ADD">
        <w:rPr>
          <w:rFonts w:ascii="Times New Roman" w:eastAsia="仿宋_GB2312" w:hAnsi="Times New Roman" w:cs="Times New Roman"/>
        </w:rPr>
        <w:t>0~63A</w:t>
      </w:r>
      <w:r w:rsidRPr="00FC4ADD">
        <w:rPr>
          <w:rFonts w:ascii="Times New Roman" w:eastAsia="仿宋_GB2312" w:hAnsi="Times New Roman" w:cs="Times New Roman"/>
        </w:rPr>
        <w:t>，精度</w:t>
      </w:r>
      <w:r w:rsidRPr="00FC4ADD">
        <w:rPr>
          <w:rFonts w:ascii="Times New Roman" w:eastAsia="仿宋_GB2312" w:hAnsi="Times New Roman" w:cs="Times New Roman"/>
        </w:rPr>
        <w:t>≤0.02%</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3</w:t>
      </w:r>
      <w:r w:rsidRPr="00FC4ADD">
        <w:rPr>
          <w:rFonts w:ascii="Times New Roman" w:eastAsia="仿宋_GB2312" w:hAnsi="Times New Roman" w:cs="Times New Roman"/>
        </w:rPr>
        <w:t>）电能量精度：</w:t>
      </w:r>
      <w:r w:rsidRPr="00FC4ADD">
        <w:rPr>
          <w:rFonts w:ascii="Times New Roman" w:eastAsia="仿宋_GB2312" w:hAnsi="Times New Roman" w:cs="Times New Roman"/>
        </w:rPr>
        <w:t>0.05</w:t>
      </w:r>
      <w:r w:rsidRPr="00FC4ADD">
        <w:rPr>
          <w:rFonts w:ascii="Times New Roman" w:eastAsia="仿宋_GB2312" w:hAnsi="Times New Roman" w:cs="Times New Roman"/>
        </w:rPr>
        <w:t>级；</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4</w:t>
      </w:r>
      <w:r w:rsidRPr="00FC4ADD">
        <w:rPr>
          <w:rFonts w:ascii="Times New Roman" w:eastAsia="仿宋_GB2312" w:hAnsi="Times New Roman" w:cs="Times New Roman"/>
        </w:rPr>
        <w:t>）充电接口电路、</w:t>
      </w:r>
      <w:r w:rsidRPr="00FC4ADD">
        <w:rPr>
          <w:rFonts w:ascii="Times New Roman" w:eastAsia="仿宋_GB2312" w:hAnsi="Times New Roman" w:cs="Times New Roman"/>
        </w:rPr>
        <w:t>BMS</w:t>
      </w:r>
      <w:r w:rsidRPr="00FC4ADD">
        <w:rPr>
          <w:rFonts w:ascii="Times New Roman" w:eastAsia="仿宋_GB2312" w:hAnsi="Times New Roman" w:cs="Times New Roman"/>
        </w:rPr>
        <w:t>通信协议、互操作性测试、计量检定测试满足相关国家或行业标准和规范。</w:t>
      </w:r>
    </w:p>
    <w:p w:rsidR="0022556A" w:rsidRPr="00FC4ADD" w:rsidRDefault="0022556A" w:rsidP="0022556A">
      <w:pPr>
        <w:spacing w:line="560" w:lineRule="exact"/>
        <w:ind w:firstLine="643"/>
        <w:rPr>
          <w:rFonts w:ascii="Times New Roman" w:eastAsia="仿宋_GB2312" w:hAnsi="Times New Roman" w:cs="Times New Roman"/>
          <w:color w:val="000000"/>
        </w:rPr>
      </w:pPr>
      <w:r w:rsidRPr="00FC4ADD">
        <w:rPr>
          <w:rFonts w:ascii="Times New Roman" w:eastAsia="仿宋_GB2312" w:hAnsi="Times New Roman" w:cs="Times New Roman"/>
          <w:b/>
          <w:color w:val="000000"/>
        </w:rPr>
        <w:lastRenderedPageBreak/>
        <w:t>有关说明：</w:t>
      </w:r>
      <w:r w:rsidRPr="00FC4ADD">
        <w:rPr>
          <w:rFonts w:ascii="Times New Roman" w:eastAsia="仿宋_GB2312" w:hAnsi="Times New Roman" w:cs="Times New Roman"/>
          <w:color w:val="000000"/>
        </w:rPr>
        <w:t>本课题实施周期三年，申请资助经费不高于</w:t>
      </w:r>
      <w:r w:rsidRPr="00FC4ADD">
        <w:rPr>
          <w:rFonts w:ascii="Times New Roman" w:eastAsia="仿宋_GB2312" w:hAnsi="Times New Roman" w:cs="Times New Roman"/>
          <w:color w:val="000000"/>
        </w:rPr>
        <w:t>240</w:t>
      </w:r>
      <w:r w:rsidRPr="00FC4ADD">
        <w:rPr>
          <w:rFonts w:ascii="Times New Roman" w:eastAsia="仿宋_GB2312" w:hAnsi="Times New Roman" w:cs="Times New Roman"/>
          <w:color w:val="000000"/>
        </w:rPr>
        <w:t>万元，自筹与申请经费比例不低于</w:t>
      </w:r>
      <w:r w:rsidRPr="00FC4ADD">
        <w:rPr>
          <w:rFonts w:ascii="Times New Roman" w:eastAsia="仿宋_GB2312" w:hAnsi="Times New Roman" w:cs="Times New Roman"/>
          <w:color w:val="000000"/>
        </w:rPr>
        <w:t>2:1</w:t>
      </w:r>
      <w:r w:rsidRPr="00FC4ADD">
        <w:rPr>
          <w:rFonts w:ascii="Times New Roman" w:eastAsia="仿宋_GB2312" w:hAnsi="Times New Roman" w:cs="Times New Roman"/>
          <w:color w:val="000000"/>
        </w:rPr>
        <w:t>。要求企业牵头</w:t>
      </w:r>
      <w:r w:rsidRPr="00FC4ADD">
        <w:rPr>
          <w:rFonts w:ascii="Times New Roman" w:eastAsia="仿宋_GB2312" w:hAnsi="Times New Roman" w:cs="Times New Roman"/>
        </w:rPr>
        <w:t>，鼓励产学研联合申报。牵头企业注册资本不低于</w:t>
      </w:r>
      <w:r w:rsidRPr="00FC4ADD">
        <w:rPr>
          <w:rFonts w:ascii="Times New Roman" w:eastAsia="仿宋_GB2312" w:hAnsi="Times New Roman" w:cs="Times New Roman"/>
        </w:rPr>
        <w:t>500</w:t>
      </w:r>
      <w:r w:rsidRPr="00FC4ADD">
        <w:rPr>
          <w:rFonts w:ascii="Times New Roman" w:eastAsia="仿宋_GB2312" w:hAnsi="Times New Roman" w:cs="Times New Roman"/>
        </w:rPr>
        <w:t>万元或上年度营收不低于</w:t>
      </w:r>
      <w:r w:rsidRPr="00FC4ADD">
        <w:rPr>
          <w:rFonts w:ascii="Times New Roman" w:eastAsia="仿宋_GB2312" w:hAnsi="Times New Roman" w:cs="Times New Roman"/>
        </w:rPr>
        <w:t>2000</w:t>
      </w:r>
      <w:r w:rsidRPr="00FC4ADD">
        <w:rPr>
          <w:rFonts w:ascii="Times New Roman" w:eastAsia="仿宋_GB2312" w:hAnsi="Times New Roman" w:cs="Times New Roman"/>
        </w:rPr>
        <w:t>万元</w:t>
      </w:r>
      <w:r w:rsidRPr="00FC4ADD">
        <w:rPr>
          <w:rFonts w:ascii="Times New Roman" w:eastAsia="仿宋_GB2312" w:hAnsi="Times New Roman" w:cs="Times New Roman"/>
          <w:color w:val="000000"/>
        </w:rPr>
        <w:t>。</w:t>
      </w:r>
    </w:p>
    <w:p w:rsidR="0022556A" w:rsidRPr="00FC4ADD" w:rsidRDefault="0022556A" w:rsidP="0022556A">
      <w:pPr>
        <w:pStyle w:val="3"/>
        <w:spacing w:line="560" w:lineRule="exact"/>
        <w:ind w:firstLine="643"/>
        <w:rPr>
          <w:rFonts w:ascii="Times New Roman" w:eastAsia="仿宋_GB2312" w:hAnsi="Times New Roman" w:cs="Times New Roman"/>
        </w:rPr>
      </w:pPr>
      <w:bookmarkStart w:id="41" w:name="_Toc8292442"/>
      <w:r w:rsidRPr="00FC4ADD">
        <w:rPr>
          <w:rFonts w:ascii="Times New Roman" w:eastAsia="仿宋_GB2312" w:hAnsi="Times New Roman" w:cs="Times New Roman"/>
        </w:rPr>
        <w:t>课题</w:t>
      </w:r>
      <w:r w:rsidRPr="00FC4ADD">
        <w:rPr>
          <w:rFonts w:ascii="Times New Roman" w:eastAsia="仿宋_GB2312" w:hAnsi="Times New Roman" w:cs="Times New Roman"/>
        </w:rPr>
        <w:t>11</w:t>
      </w:r>
      <w:r w:rsidRPr="00FC4ADD">
        <w:rPr>
          <w:rFonts w:ascii="Times New Roman" w:eastAsia="仿宋_GB2312" w:hAnsi="Times New Roman" w:cs="Times New Roman"/>
        </w:rPr>
        <w:t>：智能实时荧光定量</w:t>
      </w:r>
      <w:r w:rsidRPr="00FC4ADD">
        <w:rPr>
          <w:rFonts w:ascii="Times New Roman" w:eastAsia="仿宋_GB2312" w:hAnsi="Times New Roman" w:cs="Times New Roman"/>
        </w:rPr>
        <w:t>PCR</w:t>
      </w:r>
      <w:r w:rsidRPr="00FC4ADD">
        <w:rPr>
          <w:rFonts w:ascii="Times New Roman" w:eastAsia="仿宋_GB2312" w:hAnsi="Times New Roman" w:cs="Times New Roman"/>
        </w:rPr>
        <w:t>基因检测系统</w:t>
      </w:r>
      <w:bookmarkEnd w:id="41"/>
      <w:r w:rsidRPr="00FC4ADD">
        <w:rPr>
          <w:rFonts w:ascii="Times New Roman" w:eastAsia="仿宋_GB2312" w:hAnsi="Times New Roman" w:cs="Times New Roman"/>
        </w:rPr>
        <w:t>研发</w:t>
      </w:r>
    </w:p>
    <w:p w:rsidR="0022556A" w:rsidRPr="00FC4ADD" w:rsidRDefault="0022556A" w:rsidP="0022556A">
      <w:pPr>
        <w:spacing w:line="560" w:lineRule="exact"/>
        <w:ind w:firstLine="643"/>
        <w:rPr>
          <w:rFonts w:ascii="Times New Roman" w:eastAsia="仿宋_GB2312" w:hAnsi="Times New Roman" w:cs="Times New Roman"/>
        </w:rPr>
      </w:pPr>
      <w:r w:rsidRPr="00FC4ADD">
        <w:rPr>
          <w:rFonts w:ascii="Times New Roman" w:eastAsia="仿宋_GB2312" w:hAnsi="Times New Roman" w:cs="Times New Roman"/>
          <w:b/>
        </w:rPr>
        <w:t>研究内容：</w:t>
      </w:r>
      <w:r w:rsidRPr="00FC4ADD">
        <w:rPr>
          <w:rFonts w:ascii="Times New Roman" w:eastAsia="仿宋_GB2312" w:hAnsi="Times New Roman" w:cs="Times New Roman"/>
        </w:rPr>
        <w:t>面向重大传染病防治的临床诊断迫切需求，</w:t>
      </w:r>
      <w:bookmarkStart w:id="42" w:name="_Hlk6787747"/>
      <w:r w:rsidRPr="00FC4ADD">
        <w:rPr>
          <w:rFonts w:ascii="Times New Roman" w:eastAsia="仿宋_GB2312" w:hAnsi="Times New Roman" w:cs="Times New Roman"/>
        </w:rPr>
        <w:t>研发针对病毒性肝炎、艾滋病、结核病等重大传染病诊断的新型一体化智能实时荧光定量</w:t>
      </w:r>
      <w:r w:rsidRPr="00FC4ADD">
        <w:rPr>
          <w:rFonts w:ascii="Times New Roman" w:eastAsia="仿宋_GB2312" w:hAnsi="Times New Roman" w:cs="Times New Roman"/>
        </w:rPr>
        <w:t>PCR</w:t>
      </w:r>
      <w:r w:rsidRPr="00FC4ADD">
        <w:rPr>
          <w:rFonts w:ascii="Times New Roman" w:eastAsia="仿宋_GB2312" w:hAnsi="Times New Roman" w:cs="Times New Roman"/>
        </w:rPr>
        <w:t>基因检测系统及配套试剂</w:t>
      </w:r>
      <w:bookmarkEnd w:id="42"/>
      <w:r w:rsidRPr="00FC4ADD">
        <w:rPr>
          <w:rFonts w:ascii="Times New Roman" w:eastAsia="仿宋_GB2312" w:hAnsi="Times New Roman" w:cs="Times New Roman"/>
        </w:rPr>
        <w:t>，提高传染病诊断效率和精准率，降低检测成本。</w:t>
      </w:r>
    </w:p>
    <w:p w:rsidR="0022556A" w:rsidRPr="00FC4ADD" w:rsidRDefault="0022556A" w:rsidP="0022556A">
      <w:pPr>
        <w:spacing w:line="560" w:lineRule="exact"/>
        <w:ind w:firstLine="643"/>
        <w:rPr>
          <w:rFonts w:ascii="Times New Roman" w:eastAsia="仿宋_GB2312" w:hAnsi="Times New Roman" w:cs="Times New Roman"/>
        </w:rPr>
      </w:pPr>
      <w:r w:rsidRPr="00FC4ADD">
        <w:rPr>
          <w:rFonts w:ascii="Times New Roman" w:eastAsia="仿宋_GB2312" w:hAnsi="Times New Roman" w:cs="Times New Roman"/>
          <w:b/>
        </w:rPr>
        <w:t>考核指标：</w:t>
      </w:r>
      <w:r w:rsidRPr="00FC4ADD">
        <w:rPr>
          <w:rFonts w:ascii="Times New Roman" w:eastAsia="仿宋_GB2312" w:hAnsi="Times New Roman" w:cs="Times New Roman"/>
        </w:rPr>
        <w:t>突破</w:t>
      </w:r>
      <w:bookmarkStart w:id="43" w:name="_Hlk6787702"/>
      <w:r w:rsidRPr="00FC4ADD">
        <w:rPr>
          <w:rFonts w:ascii="Times New Roman" w:eastAsia="仿宋_GB2312" w:hAnsi="Times New Roman" w:cs="Times New Roman"/>
        </w:rPr>
        <w:t>高速高敏多通道荧光探测技术、高速超均匀热循环技术、无人值守系统智能控制技术等</w:t>
      </w:r>
      <w:bookmarkEnd w:id="43"/>
      <w:r w:rsidRPr="00FC4ADD">
        <w:rPr>
          <w:rFonts w:ascii="Times New Roman" w:eastAsia="仿宋_GB2312" w:hAnsi="Times New Roman" w:cs="Times New Roman"/>
        </w:rPr>
        <w:t>关键技术</w:t>
      </w:r>
      <w:r w:rsidRPr="00FC4ADD">
        <w:rPr>
          <w:rFonts w:ascii="Times New Roman" w:eastAsia="仿宋_GB2312" w:hAnsi="Times New Roman" w:cs="Times New Roman"/>
        </w:rPr>
        <w:t>3</w:t>
      </w:r>
      <w:r w:rsidRPr="00FC4ADD">
        <w:rPr>
          <w:rFonts w:ascii="Times New Roman" w:eastAsia="仿宋_GB2312" w:hAnsi="Times New Roman" w:cs="Times New Roman"/>
        </w:rPr>
        <w:t>项以上，申请发明专利</w:t>
      </w:r>
      <w:r w:rsidRPr="00FC4ADD">
        <w:rPr>
          <w:rFonts w:ascii="Times New Roman" w:eastAsia="仿宋_GB2312" w:hAnsi="Times New Roman" w:cs="Times New Roman"/>
        </w:rPr>
        <w:t>3</w:t>
      </w:r>
      <w:r w:rsidRPr="00FC4ADD">
        <w:rPr>
          <w:rFonts w:ascii="Times New Roman" w:eastAsia="仿宋_GB2312" w:hAnsi="Times New Roman" w:cs="Times New Roman"/>
        </w:rPr>
        <w:t>项</w:t>
      </w:r>
      <w:bookmarkStart w:id="44" w:name="_Hlk6787792"/>
      <w:r w:rsidRPr="00FC4ADD">
        <w:rPr>
          <w:rFonts w:ascii="Times New Roman" w:eastAsia="仿宋_GB2312" w:hAnsi="Times New Roman" w:cs="Times New Roman"/>
        </w:rPr>
        <w:t>以上，计算机软件著作权</w:t>
      </w:r>
      <w:r w:rsidRPr="00FC4ADD">
        <w:rPr>
          <w:rFonts w:ascii="Times New Roman" w:eastAsia="仿宋_GB2312" w:hAnsi="Times New Roman" w:cs="Times New Roman"/>
        </w:rPr>
        <w:t>3</w:t>
      </w:r>
      <w:r w:rsidRPr="00FC4ADD">
        <w:rPr>
          <w:rFonts w:ascii="Times New Roman" w:eastAsia="仿宋_GB2312" w:hAnsi="Times New Roman" w:cs="Times New Roman"/>
        </w:rPr>
        <w:t>项以上，</w:t>
      </w:r>
      <w:bookmarkEnd w:id="44"/>
      <w:r w:rsidRPr="00FC4ADD">
        <w:rPr>
          <w:rFonts w:ascii="Times New Roman" w:eastAsia="仿宋_GB2312" w:hAnsi="Times New Roman" w:cs="Times New Roman"/>
        </w:rPr>
        <w:t>开发新型一体化智能实时荧光定量</w:t>
      </w:r>
      <w:r w:rsidRPr="00FC4ADD">
        <w:rPr>
          <w:rFonts w:ascii="Times New Roman" w:eastAsia="仿宋_GB2312" w:hAnsi="Times New Roman" w:cs="Times New Roman"/>
        </w:rPr>
        <w:t>PCR</w:t>
      </w:r>
      <w:r w:rsidRPr="00FC4ADD">
        <w:rPr>
          <w:rFonts w:ascii="Times New Roman" w:eastAsia="仿宋_GB2312" w:hAnsi="Times New Roman" w:cs="Times New Roman"/>
        </w:rPr>
        <w:t>基因检测仪器和配套试剂盒。并实现生产和应用示范，</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1</w:t>
      </w:r>
      <w:r w:rsidRPr="00FC4ADD">
        <w:rPr>
          <w:rFonts w:ascii="Times New Roman" w:eastAsia="仿宋_GB2312" w:hAnsi="Times New Roman" w:cs="Times New Roman"/>
        </w:rPr>
        <w:t>）高速高敏多通道荧光探测技术：荧光探测光谱范围：</w:t>
      </w:r>
      <w:r w:rsidRPr="00FC4ADD">
        <w:rPr>
          <w:rFonts w:ascii="Times New Roman" w:eastAsia="仿宋_GB2312" w:hAnsi="Times New Roman" w:cs="Times New Roman"/>
        </w:rPr>
        <w:t>420~740nm</w:t>
      </w:r>
      <w:r w:rsidRPr="00FC4ADD">
        <w:rPr>
          <w:rFonts w:ascii="Times New Roman" w:eastAsia="仿宋_GB2312" w:hAnsi="Times New Roman" w:cs="Times New Roman"/>
        </w:rPr>
        <w:t>，检测灵敏度</w:t>
      </w:r>
      <w:r w:rsidRPr="00FC4ADD">
        <w:rPr>
          <w:rFonts w:ascii="Times New Roman" w:eastAsia="仿宋_GB2312" w:hAnsi="Times New Roman" w:cs="Times New Roman"/>
        </w:rPr>
        <w:t>≤0.1fMol</w:t>
      </w:r>
      <w:r w:rsidRPr="00FC4ADD">
        <w:rPr>
          <w:rFonts w:ascii="Times New Roman" w:eastAsia="仿宋_GB2312" w:hAnsi="Times New Roman" w:cs="Times New Roman"/>
        </w:rPr>
        <w:t>荧光信号，多重靶基因检测位点</w:t>
      </w:r>
      <w:r w:rsidRPr="00FC4ADD">
        <w:rPr>
          <w:rFonts w:ascii="Times New Roman" w:eastAsia="仿宋_GB2312" w:hAnsi="Times New Roman" w:cs="Times New Roman"/>
        </w:rPr>
        <w:t>≥48</w:t>
      </w:r>
      <w:r w:rsidRPr="00FC4ADD">
        <w:rPr>
          <w:rFonts w:ascii="Times New Roman" w:eastAsia="仿宋_GB2312" w:hAnsi="Times New Roman" w:cs="Times New Roman"/>
        </w:rPr>
        <w:t>个；</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2</w:t>
      </w:r>
      <w:r w:rsidRPr="00FC4ADD">
        <w:rPr>
          <w:rFonts w:ascii="Times New Roman" w:eastAsia="仿宋_GB2312" w:hAnsi="Times New Roman" w:cs="Times New Roman"/>
        </w:rPr>
        <w:t>）制板时间不大于</w:t>
      </w:r>
      <w:r w:rsidRPr="00FC4ADD">
        <w:rPr>
          <w:rFonts w:ascii="Times New Roman" w:eastAsia="仿宋_GB2312" w:hAnsi="Times New Roman" w:cs="Times New Roman"/>
        </w:rPr>
        <w:t>3</w:t>
      </w:r>
      <w:r w:rsidRPr="00FC4ADD">
        <w:rPr>
          <w:rFonts w:ascii="Times New Roman" w:eastAsia="仿宋_GB2312" w:hAnsi="Times New Roman" w:cs="Times New Roman"/>
        </w:rPr>
        <w:t>分钟；</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3</w:t>
      </w:r>
      <w:r w:rsidRPr="00FC4ADD">
        <w:rPr>
          <w:rFonts w:ascii="Times New Roman" w:eastAsia="仿宋_GB2312" w:hAnsi="Times New Roman" w:cs="Times New Roman"/>
        </w:rPr>
        <w:t>）自动化提纯分液技术：多次分液</w:t>
      </w:r>
      <w:r w:rsidRPr="00FC4ADD">
        <w:rPr>
          <w:rFonts w:ascii="Times New Roman" w:eastAsia="仿宋_GB2312" w:hAnsi="Times New Roman" w:cs="Times New Roman"/>
        </w:rPr>
        <w:t>CV</w:t>
      </w:r>
      <w:r w:rsidRPr="00FC4ADD">
        <w:rPr>
          <w:rFonts w:ascii="Times New Roman" w:eastAsia="仿宋_GB2312" w:hAnsi="Times New Roman" w:cs="Times New Roman"/>
        </w:rPr>
        <w:t>（变异系数）</w:t>
      </w:r>
      <w:r w:rsidRPr="00FC4ADD">
        <w:rPr>
          <w:rFonts w:ascii="Times New Roman" w:eastAsia="仿宋_GB2312" w:hAnsi="Times New Roman" w:cs="Times New Roman"/>
        </w:rPr>
        <w:t>≤1%</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4</w:t>
      </w:r>
      <w:r w:rsidRPr="00FC4ADD">
        <w:rPr>
          <w:rFonts w:ascii="Times New Roman" w:eastAsia="仿宋_GB2312" w:hAnsi="Times New Roman" w:cs="Times New Roman"/>
        </w:rPr>
        <w:t>）高速超均匀热循环技术：最快升降温速度不低于</w:t>
      </w:r>
      <w:r w:rsidRPr="00FC4ADD">
        <w:rPr>
          <w:rFonts w:ascii="Times New Roman" w:eastAsia="仿宋_GB2312" w:hAnsi="Times New Roman" w:cs="Times New Roman"/>
        </w:rPr>
        <w:t>5℃/</w:t>
      </w:r>
      <w:r w:rsidRPr="00FC4ADD">
        <w:rPr>
          <w:rFonts w:ascii="Times New Roman" w:eastAsia="仿宋_GB2312" w:hAnsi="Times New Roman" w:cs="Times New Roman"/>
        </w:rPr>
        <w:t>秒；</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5</w:t>
      </w:r>
      <w:r w:rsidRPr="00FC4ADD">
        <w:rPr>
          <w:rFonts w:ascii="Times New Roman" w:eastAsia="仿宋_GB2312" w:hAnsi="Times New Roman" w:cs="Times New Roman"/>
        </w:rPr>
        <w:t>）自动化数据管理与分析系统技术：可快速进行数据导</w:t>
      </w:r>
      <w:r w:rsidRPr="00FC4ADD">
        <w:rPr>
          <w:rFonts w:ascii="Times New Roman" w:eastAsia="仿宋_GB2312" w:hAnsi="Times New Roman" w:cs="Times New Roman"/>
        </w:rPr>
        <w:lastRenderedPageBreak/>
        <w:t>出、上传、查询、编辑、分析等功能；</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6</w:t>
      </w:r>
      <w:r w:rsidRPr="00FC4ADD">
        <w:rPr>
          <w:rFonts w:ascii="Times New Roman" w:eastAsia="仿宋_GB2312" w:hAnsi="Times New Roman" w:cs="Times New Roman"/>
        </w:rPr>
        <w:t>）智能控制技术：一键控制智能操作系统，集样品提纯、制备、实时扩增、荧光扫描、数据解读等功能一键控制。</w:t>
      </w:r>
    </w:p>
    <w:p w:rsidR="0022556A" w:rsidRPr="00FC4ADD" w:rsidRDefault="0022556A" w:rsidP="0022556A">
      <w:pPr>
        <w:spacing w:line="560" w:lineRule="exact"/>
        <w:ind w:firstLine="643"/>
        <w:rPr>
          <w:rFonts w:ascii="Times New Roman" w:eastAsia="仿宋_GB2312" w:hAnsi="Times New Roman" w:cs="Times New Roman"/>
          <w:color w:val="000000"/>
        </w:rPr>
      </w:pPr>
      <w:r w:rsidRPr="00FC4ADD">
        <w:rPr>
          <w:rFonts w:ascii="Times New Roman" w:eastAsia="仿宋_GB2312" w:hAnsi="Times New Roman" w:cs="Times New Roman"/>
          <w:b/>
          <w:color w:val="000000"/>
        </w:rPr>
        <w:t>有关说明：</w:t>
      </w:r>
      <w:r w:rsidRPr="00FC4ADD">
        <w:rPr>
          <w:rFonts w:ascii="Times New Roman" w:eastAsia="仿宋_GB2312" w:hAnsi="Times New Roman" w:cs="Times New Roman"/>
          <w:color w:val="000000"/>
        </w:rPr>
        <w:t>本课题实施周期三年，申请资助经费不高于</w:t>
      </w:r>
      <w:r w:rsidRPr="00FC4ADD">
        <w:rPr>
          <w:rFonts w:ascii="Times New Roman" w:eastAsia="仿宋_GB2312" w:hAnsi="Times New Roman" w:cs="Times New Roman"/>
          <w:color w:val="000000"/>
        </w:rPr>
        <w:t>120</w:t>
      </w:r>
      <w:r w:rsidRPr="00FC4ADD">
        <w:rPr>
          <w:rFonts w:ascii="Times New Roman" w:eastAsia="仿宋_GB2312" w:hAnsi="Times New Roman" w:cs="Times New Roman"/>
          <w:color w:val="000000"/>
        </w:rPr>
        <w:t>万元，自筹与申请经费比例不低于</w:t>
      </w:r>
      <w:r w:rsidRPr="00FC4ADD">
        <w:rPr>
          <w:rFonts w:ascii="Times New Roman" w:eastAsia="仿宋_GB2312" w:hAnsi="Times New Roman" w:cs="Times New Roman"/>
          <w:color w:val="000000"/>
        </w:rPr>
        <w:t>2:1</w:t>
      </w:r>
      <w:r w:rsidRPr="00FC4ADD">
        <w:rPr>
          <w:rFonts w:ascii="Times New Roman" w:eastAsia="仿宋_GB2312" w:hAnsi="Times New Roman" w:cs="Times New Roman"/>
          <w:color w:val="000000"/>
        </w:rPr>
        <w:t>。要求企业牵头，鼓励产学研联合申报。牵头</w:t>
      </w:r>
      <w:r w:rsidRPr="00FC4ADD">
        <w:rPr>
          <w:rFonts w:ascii="Times New Roman" w:eastAsia="仿宋_GB2312" w:hAnsi="Times New Roman" w:cs="Times New Roman"/>
        </w:rPr>
        <w:t>企业注册资本不低于</w:t>
      </w:r>
      <w:r w:rsidRPr="00FC4ADD">
        <w:rPr>
          <w:rFonts w:ascii="Times New Roman" w:eastAsia="仿宋_GB2312" w:hAnsi="Times New Roman" w:cs="Times New Roman"/>
        </w:rPr>
        <w:t>500</w:t>
      </w:r>
      <w:r w:rsidRPr="00FC4ADD">
        <w:rPr>
          <w:rFonts w:ascii="Times New Roman" w:eastAsia="仿宋_GB2312" w:hAnsi="Times New Roman" w:cs="Times New Roman"/>
        </w:rPr>
        <w:t>万元或上年度营收不低于</w:t>
      </w:r>
      <w:r w:rsidRPr="00FC4ADD">
        <w:rPr>
          <w:rFonts w:ascii="Times New Roman" w:eastAsia="仿宋_GB2312" w:hAnsi="Times New Roman" w:cs="Times New Roman"/>
        </w:rPr>
        <w:t>2000</w:t>
      </w:r>
      <w:r w:rsidRPr="00FC4ADD">
        <w:rPr>
          <w:rFonts w:ascii="Times New Roman" w:eastAsia="仿宋_GB2312" w:hAnsi="Times New Roman" w:cs="Times New Roman"/>
        </w:rPr>
        <w:t>万元</w:t>
      </w:r>
      <w:r w:rsidRPr="00FC4ADD">
        <w:rPr>
          <w:rFonts w:ascii="Times New Roman" w:eastAsia="仿宋_GB2312" w:hAnsi="Times New Roman" w:cs="Times New Roman"/>
          <w:color w:val="000000"/>
        </w:rPr>
        <w:t>。</w:t>
      </w:r>
    </w:p>
    <w:p w:rsidR="0022556A" w:rsidRPr="00FC4ADD" w:rsidRDefault="0022556A" w:rsidP="0022556A">
      <w:pPr>
        <w:pStyle w:val="3"/>
        <w:spacing w:line="560" w:lineRule="exact"/>
        <w:ind w:firstLine="643"/>
        <w:rPr>
          <w:rFonts w:ascii="Times New Roman" w:eastAsia="仿宋_GB2312" w:hAnsi="Times New Roman" w:cs="Times New Roman"/>
        </w:rPr>
      </w:pPr>
      <w:bookmarkStart w:id="45" w:name="_Toc8292443"/>
      <w:r w:rsidRPr="00FC4ADD">
        <w:rPr>
          <w:rFonts w:ascii="Times New Roman" w:eastAsia="仿宋_GB2312" w:hAnsi="Times New Roman" w:cs="Times New Roman"/>
        </w:rPr>
        <w:t>课题</w:t>
      </w:r>
      <w:r w:rsidRPr="00FC4ADD">
        <w:rPr>
          <w:rFonts w:ascii="Times New Roman" w:eastAsia="仿宋_GB2312" w:hAnsi="Times New Roman" w:cs="Times New Roman"/>
        </w:rPr>
        <w:t>12</w:t>
      </w:r>
      <w:r w:rsidRPr="00FC4ADD">
        <w:rPr>
          <w:rFonts w:ascii="Times New Roman" w:eastAsia="仿宋_GB2312" w:hAnsi="Times New Roman" w:cs="Times New Roman"/>
        </w:rPr>
        <w:t>：土壤多参数快速检测仪</w:t>
      </w:r>
      <w:bookmarkEnd w:id="45"/>
      <w:r w:rsidRPr="00FC4ADD">
        <w:rPr>
          <w:rFonts w:ascii="Times New Roman" w:eastAsia="仿宋_GB2312" w:hAnsi="Times New Roman" w:cs="Times New Roman"/>
        </w:rPr>
        <w:t>研发</w:t>
      </w:r>
    </w:p>
    <w:p w:rsidR="0022556A" w:rsidRPr="00FC4ADD" w:rsidRDefault="0022556A" w:rsidP="0022556A">
      <w:pPr>
        <w:spacing w:line="560" w:lineRule="exact"/>
        <w:ind w:firstLine="643"/>
        <w:rPr>
          <w:rFonts w:ascii="Times New Roman" w:eastAsia="仿宋_GB2312" w:hAnsi="Times New Roman" w:cs="Times New Roman"/>
        </w:rPr>
      </w:pPr>
      <w:r w:rsidRPr="00FC4ADD">
        <w:rPr>
          <w:rFonts w:ascii="Times New Roman" w:eastAsia="仿宋_GB2312" w:hAnsi="Times New Roman" w:cs="Times New Roman"/>
          <w:b/>
        </w:rPr>
        <w:t>研究内容</w:t>
      </w:r>
      <w:r w:rsidRPr="00FC4ADD">
        <w:rPr>
          <w:rFonts w:ascii="Times New Roman" w:eastAsia="仿宋_GB2312" w:hAnsi="Times New Roman" w:cs="Times New Roman"/>
        </w:rPr>
        <w:t>：面向农业面源污染治理的需求，</w:t>
      </w:r>
      <w:bookmarkStart w:id="46" w:name="_Hlk6787822"/>
      <w:r w:rsidRPr="00FC4ADD">
        <w:rPr>
          <w:rFonts w:ascii="Times New Roman" w:eastAsia="仿宋_GB2312" w:hAnsi="Times New Roman" w:cs="Times New Roman"/>
        </w:rPr>
        <w:t>针对土壤监测分辨率低、重复性差、测量时间长等问题，</w:t>
      </w:r>
      <w:bookmarkStart w:id="47" w:name="_Hlk6787858"/>
      <w:bookmarkEnd w:id="46"/>
      <w:r w:rsidRPr="00FC4ADD">
        <w:rPr>
          <w:rFonts w:ascii="Times New Roman" w:eastAsia="仿宋_GB2312" w:hAnsi="Times New Roman" w:cs="Times New Roman"/>
        </w:rPr>
        <w:t>开发快速检测土壤中砷、镉、铅、铬、汞等毒性元素，以及水分、</w:t>
      </w:r>
      <w:r w:rsidRPr="00FC4ADD">
        <w:rPr>
          <w:rFonts w:ascii="Times New Roman" w:eastAsia="仿宋_GB2312" w:hAnsi="Times New Roman" w:cs="Times New Roman"/>
        </w:rPr>
        <w:t>pH</w:t>
      </w:r>
      <w:r w:rsidRPr="00FC4ADD">
        <w:rPr>
          <w:rFonts w:ascii="Times New Roman" w:eastAsia="仿宋_GB2312" w:hAnsi="Times New Roman" w:cs="Times New Roman"/>
        </w:rPr>
        <w:t>值、盐度、磷、钾、挥发性有机物（苯）等多参数测量仪器</w:t>
      </w:r>
      <w:bookmarkEnd w:id="47"/>
      <w:r w:rsidRPr="00FC4ADD">
        <w:rPr>
          <w:rFonts w:ascii="Times New Roman" w:eastAsia="仿宋_GB2312" w:hAnsi="Times New Roman" w:cs="Times New Roman"/>
        </w:rPr>
        <w:t>。</w:t>
      </w:r>
    </w:p>
    <w:p w:rsidR="0022556A" w:rsidRPr="00FC4ADD" w:rsidRDefault="0022556A" w:rsidP="0022556A">
      <w:pPr>
        <w:spacing w:line="560" w:lineRule="exact"/>
        <w:ind w:firstLine="643"/>
        <w:rPr>
          <w:rFonts w:ascii="Times New Roman" w:eastAsia="仿宋_GB2312" w:hAnsi="Times New Roman" w:cs="Times New Roman"/>
        </w:rPr>
      </w:pPr>
      <w:r w:rsidRPr="00FC4ADD">
        <w:rPr>
          <w:rFonts w:ascii="Times New Roman" w:eastAsia="仿宋_GB2312" w:hAnsi="Times New Roman" w:cs="Times New Roman"/>
          <w:b/>
        </w:rPr>
        <w:t>考核指标：</w:t>
      </w:r>
      <w:bookmarkStart w:id="48" w:name="_Hlk6787841"/>
      <w:r w:rsidRPr="00FC4ADD">
        <w:rPr>
          <w:rFonts w:ascii="Times New Roman" w:eastAsia="仿宋_GB2312" w:hAnsi="Times New Roman" w:cs="Times New Roman"/>
        </w:rPr>
        <w:t>突破土壤多参数高精度高分辨数字化能谱技术、高精度</w:t>
      </w:r>
      <w:r w:rsidRPr="00FC4ADD">
        <w:rPr>
          <w:rFonts w:ascii="Times New Roman" w:eastAsia="仿宋_GB2312" w:hAnsi="Times New Roman" w:cs="Times New Roman"/>
        </w:rPr>
        <w:t>X</w:t>
      </w:r>
      <w:r w:rsidRPr="00FC4ADD">
        <w:rPr>
          <w:rFonts w:ascii="Times New Roman" w:eastAsia="仿宋_GB2312" w:hAnsi="Times New Roman" w:cs="Times New Roman"/>
        </w:rPr>
        <w:t>射线光路以及精密</w:t>
      </w:r>
      <w:r w:rsidRPr="00FC4ADD">
        <w:rPr>
          <w:rFonts w:ascii="Times New Roman" w:eastAsia="仿宋_GB2312" w:hAnsi="Times New Roman" w:cs="Times New Roman"/>
        </w:rPr>
        <w:t>X</w:t>
      </w:r>
      <w:r w:rsidRPr="00FC4ADD">
        <w:rPr>
          <w:rFonts w:ascii="Times New Roman" w:eastAsia="仿宋_GB2312" w:hAnsi="Times New Roman" w:cs="Times New Roman"/>
        </w:rPr>
        <w:t>射线发生器等关键技术</w:t>
      </w:r>
      <w:bookmarkEnd w:id="48"/>
      <w:r w:rsidRPr="00FC4ADD">
        <w:rPr>
          <w:rFonts w:ascii="Times New Roman" w:eastAsia="仿宋_GB2312" w:hAnsi="Times New Roman" w:cs="Times New Roman"/>
        </w:rPr>
        <w:t>3</w:t>
      </w:r>
      <w:r w:rsidRPr="00FC4ADD">
        <w:rPr>
          <w:rFonts w:ascii="Times New Roman" w:eastAsia="仿宋_GB2312" w:hAnsi="Times New Roman" w:cs="Times New Roman"/>
        </w:rPr>
        <w:t>项以上，申请发明专利</w:t>
      </w:r>
      <w:r w:rsidRPr="00FC4ADD">
        <w:rPr>
          <w:rFonts w:ascii="Times New Roman" w:eastAsia="仿宋_GB2312" w:hAnsi="Times New Roman" w:cs="Times New Roman"/>
        </w:rPr>
        <w:t>3</w:t>
      </w:r>
      <w:r w:rsidRPr="00FC4ADD">
        <w:rPr>
          <w:rFonts w:ascii="Times New Roman" w:eastAsia="仿宋_GB2312" w:hAnsi="Times New Roman" w:cs="Times New Roman"/>
        </w:rPr>
        <w:t>项以上，</w:t>
      </w:r>
      <w:bookmarkStart w:id="49" w:name="_Hlk6787936"/>
      <w:r w:rsidRPr="00FC4ADD">
        <w:rPr>
          <w:rFonts w:ascii="Times New Roman" w:eastAsia="仿宋_GB2312" w:hAnsi="Times New Roman" w:cs="Times New Roman"/>
        </w:rPr>
        <w:t>计算机软件著作权</w:t>
      </w:r>
      <w:r w:rsidRPr="00FC4ADD">
        <w:rPr>
          <w:rFonts w:ascii="Times New Roman" w:eastAsia="仿宋_GB2312" w:hAnsi="Times New Roman" w:cs="Times New Roman"/>
        </w:rPr>
        <w:t>2</w:t>
      </w:r>
      <w:r w:rsidRPr="00FC4ADD">
        <w:rPr>
          <w:rFonts w:ascii="Times New Roman" w:eastAsia="仿宋_GB2312" w:hAnsi="Times New Roman" w:cs="Times New Roman"/>
        </w:rPr>
        <w:t>项</w:t>
      </w:r>
      <w:bookmarkEnd w:id="49"/>
      <w:r w:rsidRPr="00FC4ADD">
        <w:rPr>
          <w:rFonts w:ascii="Times New Roman" w:eastAsia="仿宋_GB2312" w:hAnsi="Times New Roman" w:cs="Times New Roman"/>
        </w:rPr>
        <w:t>以上，形成土壤多参数快速检测仪仪器，并实现生产和应用示范。</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1</w:t>
      </w:r>
      <w:r w:rsidRPr="00FC4ADD">
        <w:rPr>
          <w:rFonts w:ascii="Times New Roman" w:eastAsia="仿宋_GB2312" w:hAnsi="Times New Roman" w:cs="Times New Roman"/>
        </w:rPr>
        <w:t>）管电压范围</w:t>
      </w:r>
      <w:r w:rsidRPr="00FC4ADD">
        <w:rPr>
          <w:rFonts w:ascii="Times New Roman" w:eastAsia="仿宋_GB2312" w:hAnsi="Times New Roman" w:cs="Times New Roman"/>
        </w:rPr>
        <w:t>0-65kV</w:t>
      </w:r>
      <w:r w:rsidRPr="00FC4ADD">
        <w:rPr>
          <w:rFonts w:ascii="Times New Roman" w:eastAsia="仿宋_GB2312" w:hAnsi="Times New Roman" w:cs="Times New Roman"/>
        </w:rPr>
        <w:t>，管电流范围</w:t>
      </w:r>
      <w:r w:rsidRPr="00FC4ADD">
        <w:rPr>
          <w:rFonts w:ascii="Times New Roman" w:eastAsia="仿宋_GB2312" w:hAnsi="Times New Roman" w:cs="Times New Roman"/>
        </w:rPr>
        <w:t>0-1mA</w:t>
      </w:r>
      <w:r w:rsidRPr="00FC4ADD">
        <w:rPr>
          <w:rFonts w:ascii="Times New Roman" w:eastAsia="仿宋_GB2312" w:hAnsi="Times New Roman" w:cs="Times New Roman"/>
        </w:rPr>
        <w:t>，最大输出功率</w:t>
      </w:r>
      <w:r w:rsidRPr="00FC4ADD">
        <w:rPr>
          <w:rFonts w:ascii="Times New Roman" w:eastAsia="仿宋_GB2312" w:hAnsi="Times New Roman" w:cs="Times New Roman"/>
        </w:rPr>
        <w:t>0-300W</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2</w:t>
      </w:r>
      <w:r w:rsidRPr="00FC4ADD">
        <w:rPr>
          <w:rFonts w:ascii="Times New Roman" w:eastAsia="仿宋_GB2312" w:hAnsi="Times New Roman" w:cs="Times New Roman"/>
        </w:rPr>
        <w:t>）整机能量分辨率优于</w:t>
      </w:r>
      <w:r w:rsidRPr="00FC4ADD">
        <w:rPr>
          <w:rFonts w:ascii="Times New Roman" w:eastAsia="仿宋_GB2312" w:hAnsi="Times New Roman" w:cs="Times New Roman"/>
        </w:rPr>
        <w:t>100eV(Fe-55)</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3</w:t>
      </w:r>
      <w:r w:rsidRPr="00FC4ADD">
        <w:rPr>
          <w:rFonts w:ascii="Times New Roman" w:eastAsia="仿宋_GB2312" w:hAnsi="Times New Roman" w:cs="Times New Roman"/>
        </w:rPr>
        <w:t>）检测元素：</w:t>
      </w:r>
      <w:r w:rsidRPr="00FC4ADD">
        <w:rPr>
          <w:rFonts w:ascii="Times New Roman" w:eastAsia="仿宋_GB2312" w:hAnsi="Times New Roman" w:cs="Times New Roman"/>
        </w:rPr>
        <w:t>Cr</w:t>
      </w:r>
      <w:r w:rsidRPr="00FC4ADD">
        <w:rPr>
          <w:rFonts w:ascii="Times New Roman" w:eastAsia="仿宋_GB2312" w:hAnsi="Times New Roman" w:cs="Times New Roman"/>
        </w:rPr>
        <w:t>、</w:t>
      </w:r>
      <w:proofErr w:type="spellStart"/>
      <w:r w:rsidRPr="00FC4ADD">
        <w:rPr>
          <w:rFonts w:ascii="Times New Roman" w:eastAsia="仿宋_GB2312" w:hAnsi="Times New Roman" w:cs="Times New Roman"/>
        </w:rPr>
        <w:t>Pb</w:t>
      </w:r>
      <w:proofErr w:type="spellEnd"/>
      <w:r w:rsidRPr="00FC4ADD">
        <w:rPr>
          <w:rFonts w:ascii="Times New Roman" w:eastAsia="仿宋_GB2312" w:hAnsi="Times New Roman" w:cs="Times New Roman"/>
        </w:rPr>
        <w:t>、</w:t>
      </w:r>
      <w:r w:rsidRPr="00FC4ADD">
        <w:rPr>
          <w:rFonts w:ascii="Times New Roman" w:eastAsia="仿宋_GB2312" w:hAnsi="Times New Roman" w:cs="Times New Roman"/>
        </w:rPr>
        <w:t>As</w:t>
      </w:r>
      <w:r w:rsidRPr="00FC4ADD">
        <w:rPr>
          <w:rFonts w:ascii="Times New Roman" w:eastAsia="仿宋_GB2312" w:hAnsi="Times New Roman" w:cs="Times New Roman"/>
        </w:rPr>
        <w:t>、</w:t>
      </w:r>
      <w:r w:rsidRPr="00FC4ADD">
        <w:rPr>
          <w:rFonts w:ascii="Times New Roman" w:eastAsia="仿宋_GB2312" w:hAnsi="Times New Roman" w:cs="Times New Roman"/>
        </w:rPr>
        <w:t>Hg</w:t>
      </w:r>
      <w:r w:rsidRPr="00FC4ADD">
        <w:rPr>
          <w:rFonts w:ascii="Times New Roman" w:eastAsia="仿宋_GB2312" w:hAnsi="Times New Roman" w:cs="Times New Roman"/>
        </w:rPr>
        <w:t>、</w:t>
      </w:r>
      <w:r w:rsidRPr="00FC4ADD">
        <w:rPr>
          <w:rFonts w:ascii="Times New Roman" w:eastAsia="仿宋_GB2312" w:hAnsi="Times New Roman" w:cs="Times New Roman"/>
        </w:rPr>
        <w:t>Cd</w:t>
      </w:r>
      <w:r w:rsidRPr="00FC4ADD">
        <w:rPr>
          <w:rFonts w:ascii="Times New Roman" w:eastAsia="仿宋_GB2312" w:hAnsi="Times New Roman" w:cs="Times New Roman"/>
        </w:rPr>
        <w:t>、</w:t>
      </w:r>
      <w:r w:rsidRPr="00FC4ADD">
        <w:rPr>
          <w:rFonts w:ascii="Times New Roman" w:eastAsia="仿宋_GB2312" w:hAnsi="Times New Roman" w:cs="Times New Roman"/>
        </w:rPr>
        <w:t>Ag</w:t>
      </w:r>
      <w:r w:rsidRPr="00FC4ADD">
        <w:rPr>
          <w:rFonts w:ascii="Times New Roman" w:eastAsia="仿宋_GB2312" w:hAnsi="Times New Roman" w:cs="Times New Roman"/>
        </w:rPr>
        <w:t>、</w:t>
      </w:r>
      <w:r w:rsidRPr="00FC4ADD">
        <w:rPr>
          <w:rFonts w:ascii="Times New Roman" w:eastAsia="仿宋_GB2312" w:hAnsi="Times New Roman" w:cs="Times New Roman"/>
        </w:rPr>
        <w:t>Zn</w:t>
      </w:r>
      <w:r w:rsidRPr="00FC4ADD">
        <w:rPr>
          <w:rFonts w:ascii="Times New Roman" w:eastAsia="仿宋_GB2312" w:hAnsi="Times New Roman" w:cs="Times New Roman"/>
        </w:rPr>
        <w:t>、</w:t>
      </w:r>
      <w:r w:rsidRPr="00FC4ADD">
        <w:rPr>
          <w:rFonts w:ascii="Times New Roman" w:eastAsia="仿宋_GB2312" w:hAnsi="Times New Roman" w:cs="Times New Roman"/>
        </w:rPr>
        <w:t>P</w:t>
      </w:r>
      <w:r w:rsidRPr="00FC4ADD">
        <w:rPr>
          <w:rFonts w:ascii="Times New Roman" w:eastAsia="仿宋_GB2312" w:hAnsi="Times New Roman" w:cs="Times New Roman"/>
        </w:rPr>
        <w:t>、</w:t>
      </w:r>
      <w:r w:rsidRPr="00FC4ADD">
        <w:rPr>
          <w:rFonts w:ascii="Times New Roman" w:eastAsia="仿宋_GB2312" w:hAnsi="Times New Roman" w:cs="Times New Roman"/>
        </w:rPr>
        <w:t>Na</w:t>
      </w:r>
      <w:r w:rsidRPr="00FC4ADD">
        <w:rPr>
          <w:rFonts w:ascii="Times New Roman" w:eastAsia="仿宋_GB2312" w:hAnsi="Times New Roman" w:cs="Times New Roman"/>
        </w:rPr>
        <w:t>、</w:t>
      </w:r>
      <w:r w:rsidRPr="00FC4ADD">
        <w:rPr>
          <w:rFonts w:ascii="Times New Roman" w:eastAsia="仿宋_GB2312" w:hAnsi="Times New Roman" w:cs="Times New Roman"/>
        </w:rPr>
        <w:t>Mg</w:t>
      </w:r>
      <w:r w:rsidRPr="00FC4ADD">
        <w:rPr>
          <w:rFonts w:ascii="Times New Roman" w:eastAsia="仿宋_GB2312" w:hAnsi="Times New Roman" w:cs="Times New Roman"/>
        </w:rPr>
        <w:t>、</w:t>
      </w:r>
      <w:r w:rsidRPr="00FC4ADD">
        <w:rPr>
          <w:rFonts w:ascii="Times New Roman" w:eastAsia="仿宋_GB2312" w:hAnsi="Times New Roman" w:cs="Times New Roman"/>
        </w:rPr>
        <w:t>Al</w:t>
      </w:r>
      <w:r w:rsidRPr="00FC4ADD">
        <w:rPr>
          <w:rFonts w:ascii="Times New Roman" w:eastAsia="仿宋_GB2312" w:hAnsi="Times New Roman" w:cs="Times New Roman"/>
        </w:rPr>
        <w:t>、</w:t>
      </w:r>
      <w:r w:rsidRPr="00FC4ADD">
        <w:rPr>
          <w:rFonts w:ascii="Times New Roman" w:eastAsia="仿宋_GB2312" w:hAnsi="Times New Roman" w:cs="Times New Roman"/>
        </w:rPr>
        <w:t>Si</w:t>
      </w:r>
      <w:r w:rsidRPr="00FC4ADD">
        <w:rPr>
          <w:rFonts w:ascii="Times New Roman" w:eastAsia="仿宋_GB2312" w:hAnsi="Times New Roman" w:cs="Times New Roman"/>
        </w:rPr>
        <w:t>、</w:t>
      </w:r>
      <w:r w:rsidRPr="00FC4ADD">
        <w:rPr>
          <w:rFonts w:ascii="Times New Roman" w:eastAsia="仿宋_GB2312" w:hAnsi="Times New Roman" w:cs="Times New Roman"/>
        </w:rPr>
        <w:t>S</w:t>
      </w:r>
      <w:r w:rsidRPr="00FC4ADD">
        <w:rPr>
          <w:rFonts w:ascii="Times New Roman" w:eastAsia="仿宋_GB2312" w:hAnsi="Times New Roman" w:cs="Times New Roman"/>
        </w:rPr>
        <w:t>、</w:t>
      </w:r>
      <w:r w:rsidRPr="00FC4ADD">
        <w:rPr>
          <w:rFonts w:ascii="Times New Roman" w:eastAsia="仿宋_GB2312" w:hAnsi="Times New Roman" w:cs="Times New Roman"/>
        </w:rPr>
        <w:t>K</w:t>
      </w:r>
      <w:r w:rsidRPr="00FC4ADD">
        <w:rPr>
          <w:rFonts w:ascii="Times New Roman" w:eastAsia="仿宋_GB2312" w:hAnsi="Times New Roman" w:cs="Times New Roman"/>
        </w:rPr>
        <w:t>等；</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4</w:t>
      </w:r>
      <w:r w:rsidRPr="00FC4ADD">
        <w:rPr>
          <w:rFonts w:ascii="Times New Roman" w:eastAsia="仿宋_GB2312" w:hAnsi="Times New Roman" w:cs="Times New Roman"/>
        </w:rPr>
        <w:t>）检测限：汞、镉、铅、砷</w:t>
      </w:r>
      <w:r w:rsidRPr="00FC4ADD">
        <w:rPr>
          <w:rFonts w:ascii="Times New Roman" w:eastAsia="仿宋_GB2312" w:hAnsi="Times New Roman" w:cs="Times New Roman"/>
        </w:rPr>
        <w:t>&lt;2ppm</w:t>
      </w:r>
      <w:r w:rsidRPr="00FC4ADD">
        <w:rPr>
          <w:rFonts w:ascii="Times New Roman" w:eastAsia="仿宋_GB2312" w:hAnsi="Times New Roman" w:cs="Times New Roman"/>
        </w:rPr>
        <w:t>，铬、锌、铜、镍</w:t>
      </w:r>
      <w:r w:rsidRPr="00FC4ADD">
        <w:rPr>
          <w:rFonts w:ascii="Times New Roman" w:eastAsia="仿宋_GB2312" w:hAnsi="Times New Roman" w:cs="Times New Roman"/>
        </w:rPr>
        <w:t>&lt;10ppm</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lastRenderedPageBreak/>
        <w:t>（</w:t>
      </w:r>
      <w:r w:rsidRPr="00FC4ADD">
        <w:rPr>
          <w:rFonts w:ascii="Times New Roman" w:eastAsia="仿宋_GB2312" w:hAnsi="Times New Roman" w:cs="Times New Roman"/>
        </w:rPr>
        <w:t>5</w:t>
      </w:r>
      <w:r w:rsidRPr="00FC4ADD">
        <w:rPr>
          <w:rFonts w:ascii="Times New Roman" w:eastAsia="仿宋_GB2312" w:hAnsi="Times New Roman" w:cs="Times New Roman"/>
        </w:rPr>
        <w:t>）重复性：相对标准差</w:t>
      </w:r>
      <w:r w:rsidRPr="00FC4ADD">
        <w:rPr>
          <w:rFonts w:ascii="Times New Roman" w:eastAsia="仿宋_GB2312" w:hAnsi="Times New Roman" w:cs="Times New Roman"/>
        </w:rPr>
        <w:t>≤10%</w:t>
      </w:r>
      <w:r w:rsidRPr="00FC4ADD">
        <w:rPr>
          <w:rFonts w:ascii="Times New Roman" w:eastAsia="仿宋_GB2312" w:hAnsi="Times New Roman" w:cs="Times New Roman"/>
        </w:rPr>
        <w:t>；</w:t>
      </w:r>
    </w:p>
    <w:p w:rsidR="0022556A" w:rsidRPr="00FC4ADD" w:rsidRDefault="0022556A" w:rsidP="0022556A">
      <w:pPr>
        <w:spacing w:line="560" w:lineRule="exact"/>
        <w:ind w:firstLineChars="460" w:firstLine="1472"/>
        <w:rPr>
          <w:rFonts w:ascii="Times New Roman" w:eastAsia="仿宋_GB2312" w:hAnsi="Times New Roman" w:cs="Times New Roman"/>
        </w:rPr>
      </w:pPr>
      <w:r w:rsidRPr="00FC4ADD">
        <w:rPr>
          <w:rFonts w:ascii="Times New Roman" w:eastAsia="仿宋_GB2312" w:hAnsi="Times New Roman" w:cs="Times New Roman"/>
        </w:rPr>
        <w:t>准确度：相对误差</w:t>
      </w:r>
      <w:r w:rsidRPr="00FC4ADD">
        <w:rPr>
          <w:rFonts w:ascii="Times New Roman" w:eastAsia="仿宋_GB2312" w:hAnsi="Times New Roman" w:cs="Times New Roman"/>
        </w:rPr>
        <w:t>≤20%</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6</w:t>
      </w:r>
      <w:r w:rsidRPr="00FC4ADD">
        <w:rPr>
          <w:rFonts w:ascii="Times New Roman" w:eastAsia="仿宋_GB2312" w:hAnsi="Times New Roman" w:cs="Times New Roman"/>
        </w:rPr>
        <w:t>）准确测量时间不超过半小时；</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7</w:t>
      </w:r>
      <w:r w:rsidRPr="00FC4ADD">
        <w:rPr>
          <w:rFonts w:ascii="Times New Roman" w:eastAsia="仿宋_GB2312" w:hAnsi="Times New Roman" w:cs="Times New Roman"/>
        </w:rPr>
        <w:t>）</w:t>
      </w:r>
      <w:r w:rsidRPr="00FC4ADD">
        <w:rPr>
          <w:rFonts w:ascii="Times New Roman" w:eastAsia="仿宋_GB2312" w:hAnsi="Times New Roman" w:cs="Times New Roman"/>
        </w:rPr>
        <w:t>10s</w:t>
      </w:r>
      <w:r w:rsidRPr="00FC4ADD">
        <w:rPr>
          <w:rFonts w:ascii="Times New Roman" w:eastAsia="仿宋_GB2312" w:hAnsi="Times New Roman" w:cs="Times New Roman"/>
        </w:rPr>
        <w:t>真空度可达</w:t>
      </w:r>
      <w:r w:rsidRPr="00FC4ADD">
        <w:rPr>
          <w:rFonts w:ascii="Times New Roman" w:eastAsia="仿宋_GB2312" w:hAnsi="Times New Roman" w:cs="Times New Roman"/>
        </w:rPr>
        <w:t>10</w:t>
      </w:r>
      <w:r w:rsidRPr="00FC4ADD">
        <w:rPr>
          <w:rFonts w:ascii="Times New Roman" w:eastAsia="仿宋_GB2312" w:hAnsi="Times New Roman" w:cs="Times New Roman"/>
          <w:vertAlign w:val="superscript"/>
        </w:rPr>
        <w:t>-2</w:t>
      </w:r>
      <w:r w:rsidRPr="00FC4ADD">
        <w:rPr>
          <w:rFonts w:ascii="Times New Roman" w:eastAsia="仿宋_GB2312" w:hAnsi="Times New Roman" w:cs="Times New Roman"/>
        </w:rPr>
        <w:t>Pa</w:t>
      </w:r>
      <w:r w:rsidRPr="00FC4ADD">
        <w:rPr>
          <w:rFonts w:ascii="Times New Roman" w:eastAsia="仿宋_GB2312" w:hAnsi="Times New Roman" w:cs="Times New Roman"/>
        </w:rPr>
        <w:t>。</w:t>
      </w:r>
    </w:p>
    <w:p w:rsidR="0022556A" w:rsidRPr="00FC4ADD" w:rsidRDefault="0022556A" w:rsidP="0022556A">
      <w:pPr>
        <w:spacing w:line="560" w:lineRule="exact"/>
        <w:ind w:firstLine="643"/>
        <w:rPr>
          <w:rFonts w:ascii="Times New Roman" w:eastAsia="仿宋_GB2312" w:hAnsi="Times New Roman" w:cs="Times New Roman"/>
          <w:color w:val="000000"/>
        </w:rPr>
      </w:pPr>
      <w:r w:rsidRPr="00FC4ADD">
        <w:rPr>
          <w:rFonts w:ascii="Times New Roman" w:eastAsia="仿宋_GB2312" w:hAnsi="Times New Roman" w:cs="Times New Roman"/>
          <w:b/>
          <w:color w:val="000000"/>
        </w:rPr>
        <w:t>有关说明：</w:t>
      </w:r>
      <w:r w:rsidRPr="00FC4ADD">
        <w:rPr>
          <w:rFonts w:ascii="Times New Roman" w:eastAsia="仿宋_GB2312" w:hAnsi="Times New Roman" w:cs="Times New Roman"/>
          <w:color w:val="000000"/>
        </w:rPr>
        <w:t>本课题实施周期三年，</w:t>
      </w:r>
      <w:r w:rsidRPr="00FC4ADD">
        <w:rPr>
          <w:rFonts w:ascii="Times New Roman" w:eastAsia="仿宋_GB2312" w:hAnsi="Times New Roman" w:cs="Times New Roman"/>
        </w:rPr>
        <w:t>申请资助经费不高于</w:t>
      </w:r>
      <w:r w:rsidRPr="00FC4ADD">
        <w:rPr>
          <w:rFonts w:ascii="Times New Roman" w:eastAsia="仿宋_GB2312" w:hAnsi="Times New Roman" w:cs="Times New Roman"/>
        </w:rPr>
        <w:t>180</w:t>
      </w:r>
      <w:r w:rsidRPr="00FC4ADD">
        <w:rPr>
          <w:rFonts w:ascii="Times New Roman" w:eastAsia="仿宋_GB2312" w:hAnsi="Times New Roman" w:cs="Times New Roman"/>
        </w:rPr>
        <w:t>万元，自筹与申请经费比例不低于</w:t>
      </w:r>
      <w:r w:rsidRPr="00FC4ADD">
        <w:rPr>
          <w:rFonts w:ascii="Times New Roman" w:eastAsia="仿宋_GB2312" w:hAnsi="Times New Roman" w:cs="Times New Roman"/>
        </w:rPr>
        <w:t>2:1</w:t>
      </w:r>
      <w:r w:rsidRPr="00FC4ADD">
        <w:rPr>
          <w:rFonts w:ascii="Times New Roman" w:eastAsia="仿宋_GB2312" w:hAnsi="Times New Roman" w:cs="Times New Roman"/>
        </w:rPr>
        <w:t>。</w:t>
      </w:r>
      <w:r w:rsidRPr="00FC4ADD">
        <w:rPr>
          <w:rFonts w:ascii="Times New Roman" w:eastAsia="仿宋_GB2312" w:hAnsi="Times New Roman" w:cs="Times New Roman"/>
          <w:color w:val="000000"/>
        </w:rPr>
        <w:t>要求企业牵头</w:t>
      </w:r>
      <w:r w:rsidRPr="00FC4ADD">
        <w:rPr>
          <w:rFonts w:ascii="Times New Roman" w:eastAsia="仿宋_GB2312" w:hAnsi="Times New Roman" w:cs="Times New Roman"/>
        </w:rPr>
        <w:t>，鼓励产学研联合申报，牵头企业注册资本不低于</w:t>
      </w:r>
      <w:r w:rsidRPr="00FC4ADD">
        <w:rPr>
          <w:rFonts w:ascii="Times New Roman" w:eastAsia="仿宋_GB2312" w:hAnsi="Times New Roman" w:cs="Times New Roman"/>
        </w:rPr>
        <w:t>500</w:t>
      </w:r>
      <w:r w:rsidRPr="00FC4ADD">
        <w:rPr>
          <w:rFonts w:ascii="Times New Roman" w:eastAsia="仿宋_GB2312" w:hAnsi="Times New Roman" w:cs="Times New Roman"/>
        </w:rPr>
        <w:t>万元或上年度营收不低于</w:t>
      </w:r>
      <w:r w:rsidRPr="00FC4ADD">
        <w:rPr>
          <w:rFonts w:ascii="Times New Roman" w:eastAsia="仿宋_GB2312" w:hAnsi="Times New Roman" w:cs="Times New Roman"/>
        </w:rPr>
        <w:t>2000</w:t>
      </w:r>
      <w:r w:rsidRPr="00FC4ADD">
        <w:rPr>
          <w:rFonts w:ascii="Times New Roman" w:eastAsia="仿宋_GB2312" w:hAnsi="Times New Roman" w:cs="Times New Roman"/>
        </w:rPr>
        <w:t>万元</w:t>
      </w:r>
      <w:r w:rsidRPr="00FC4ADD">
        <w:rPr>
          <w:rFonts w:ascii="Times New Roman" w:eastAsia="仿宋_GB2312" w:hAnsi="Times New Roman" w:cs="Times New Roman"/>
          <w:color w:val="000000"/>
        </w:rPr>
        <w:t>。</w:t>
      </w:r>
    </w:p>
    <w:p w:rsidR="0022556A" w:rsidRPr="00FC4ADD" w:rsidRDefault="0022556A" w:rsidP="0022556A">
      <w:pPr>
        <w:pStyle w:val="3"/>
        <w:spacing w:line="560" w:lineRule="exact"/>
        <w:ind w:firstLine="643"/>
        <w:rPr>
          <w:rFonts w:ascii="Times New Roman" w:eastAsia="仿宋_GB2312" w:hAnsi="Times New Roman" w:cs="Times New Roman"/>
        </w:rPr>
      </w:pPr>
      <w:bookmarkStart w:id="50" w:name="_Toc8292444"/>
      <w:r w:rsidRPr="00FC4ADD">
        <w:rPr>
          <w:rFonts w:ascii="Times New Roman" w:eastAsia="仿宋_GB2312" w:hAnsi="Times New Roman" w:cs="Times New Roman"/>
        </w:rPr>
        <w:t>课题</w:t>
      </w:r>
      <w:r w:rsidRPr="00FC4ADD">
        <w:rPr>
          <w:rFonts w:ascii="Times New Roman" w:eastAsia="仿宋_GB2312" w:hAnsi="Times New Roman" w:cs="Times New Roman"/>
        </w:rPr>
        <w:t>13</w:t>
      </w:r>
      <w:r w:rsidRPr="00FC4ADD">
        <w:rPr>
          <w:rFonts w:ascii="Times New Roman" w:eastAsia="仿宋_GB2312" w:hAnsi="Times New Roman" w:cs="Times New Roman"/>
        </w:rPr>
        <w:t>：雷达</w:t>
      </w:r>
      <w:r w:rsidRPr="00FC4ADD">
        <w:rPr>
          <w:rFonts w:ascii="Times New Roman" w:eastAsia="仿宋_GB2312" w:hAnsi="Times New Roman" w:cs="Times New Roman"/>
        </w:rPr>
        <w:t>/</w:t>
      </w:r>
      <w:r w:rsidRPr="00FC4ADD">
        <w:rPr>
          <w:rFonts w:ascii="Times New Roman" w:eastAsia="仿宋_GB2312" w:hAnsi="Times New Roman" w:cs="Times New Roman"/>
        </w:rPr>
        <w:t>通信信号综合测试仪</w:t>
      </w:r>
      <w:bookmarkEnd w:id="50"/>
      <w:r w:rsidRPr="00FC4ADD">
        <w:rPr>
          <w:rFonts w:ascii="Times New Roman" w:eastAsia="仿宋_GB2312" w:hAnsi="Times New Roman" w:cs="Times New Roman"/>
        </w:rPr>
        <w:t>研发</w:t>
      </w:r>
    </w:p>
    <w:p w:rsidR="0022556A" w:rsidRPr="00FC4ADD" w:rsidRDefault="0022556A" w:rsidP="0022556A">
      <w:pPr>
        <w:spacing w:line="560" w:lineRule="exact"/>
        <w:ind w:firstLine="643"/>
        <w:rPr>
          <w:rFonts w:ascii="Times New Roman" w:eastAsia="仿宋_GB2312" w:hAnsi="Times New Roman" w:cs="Times New Roman"/>
        </w:rPr>
      </w:pPr>
      <w:r w:rsidRPr="00FC4ADD">
        <w:rPr>
          <w:rFonts w:ascii="Times New Roman" w:eastAsia="仿宋_GB2312" w:hAnsi="Times New Roman" w:cs="Times New Roman"/>
          <w:b/>
        </w:rPr>
        <w:t>研究内容</w:t>
      </w:r>
      <w:r w:rsidRPr="00FC4ADD">
        <w:rPr>
          <w:rFonts w:ascii="Times New Roman" w:eastAsia="仿宋_GB2312" w:hAnsi="Times New Roman" w:cs="Times New Roman"/>
        </w:rPr>
        <w:t>：为满足日益复杂的雷达及通信技术和相应测试需求的快速变化，研制可适用于多种应用场景的雷达</w:t>
      </w:r>
      <w:r w:rsidRPr="00FC4ADD">
        <w:rPr>
          <w:rFonts w:ascii="Times New Roman" w:eastAsia="仿宋_GB2312" w:hAnsi="Times New Roman" w:cs="Times New Roman"/>
        </w:rPr>
        <w:t>/</w:t>
      </w:r>
      <w:r w:rsidRPr="00FC4ADD">
        <w:rPr>
          <w:rFonts w:ascii="Times New Roman" w:eastAsia="仿宋_GB2312" w:hAnsi="Times New Roman" w:cs="Times New Roman"/>
        </w:rPr>
        <w:t>通信信号综合测试仪，实现高级数字预失真测试、绝大多数体制雷达信号分析、各种蜂窝通信和无线标准测试以及各类型雷达回波信号及杂波信号模拟等。</w:t>
      </w:r>
    </w:p>
    <w:p w:rsidR="0022556A" w:rsidRPr="00FC4ADD" w:rsidRDefault="0022556A" w:rsidP="0022556A">
      <w:pPr>
        <w:spacing w:line="560" w:lineRule="exact"/>
        <w:ind w:firstLine="643"/>
        <w:rPr>
          <w:rFonts w:ascii="Times New Roman" w:eastAsia="仿宋_GB2312" w:hAnsi="Times New Roman" w:cs="Times New Roman"/>
        </w:rPr>
      </w:pPr>
      <w:r w:rsidRPr="00FC4ADD">
        <w:rPr>
          <w:rFonts w:ascii="Times New Roman" w:eastAsia="仿宋_GB2312" w:hAnsi="Times New Roman" w:cs="Times New Roman"/>
          <w:b/>
        </w:rPr>
        <w:t>考核指标：</w:t>
      </w:r>
      <w:r w:rsidRPr="00FC4ADD">
        <w:rPr>
          <w:rFonts w:ascii="Times New Roman" w:eastAsia="仿宋_GB2312" w:hAnsi="Times New Roman" w:cs="Times New Roman"/>
        </w:rPr>
        <w:t>突破高速高精度宽带信号采样与发生、宽带频率捷变、实时高速信号处理与控制、快速储频转发等关键技术</w:t>
      </w:r>
      <w:r w:rsidRPr="00FC4ADD">
        <w:rPr>
          <w:rFonts w:ascii="Times New Roman" w:eastAsia="仿宋_GB2312" w:hAnsi="Times New Roman" w:cs="Times New Roman"/>
        </w:rPr>
        <w:t>4</w:t>
      </w:r>
      <w:r w:rsidRPr="00FC4ADD">
        <w:rPr>
          <w:rFonts w:ascii="Times New Roman" w:eastAsia="仿宋_GB2312" w:hAnsi="Times New Roman" w:cs="Times New Roman"/>
        </w:rPr>
        <w:t>项，申报发明专利</w:t>
      </w:r>
      <w:r w:rsidRPr="00FC4ADD">
        <w:rPr>
          <w:rFonts w:ascii="Times New Roman" w:eastAsia="仿宋_GB2312" w:hAnsi="Times New Roman" w:cs="Times New Roman"/>
        </w:rPr>
        <w:t>4</w:t>
      </w:r>
      <w:r w:rsidRPr="00FC4ADD">
        <w:rPr>
          <w:rFonts w:ascii="Times New Roman" w:eastAsia="仿宋_GB2312" w:hAnsi="Times New Roman" w:cs="Times New Roman"/>
        </w:rPr>
        <w:t>项以上，软件著作权</w:t>
      </w:r>
      <w:r w:rsidRPr="00FC4ADD">
        <w:rPr>
          <w:rFonts w:ascii="Times New Roman" w:eastAsia="仿宋_GB2312" w:hAnsi="Times New Roman" w:cs="Times New Roman"/>
        </w:rPr>
        <w:t>3</w:t>
      </w:r>
      <w:r w:rsidRPr="00FC4ADD">
        <w:rPr>
          <w:rFonts w:ascii="Times New Roman" w:eastAsia="仿宋_GB2312" w:hAnsi="Times New Roman" w:cs="Times New Roman"/>
        </w:rPr>
        <w:t>项以上，开发雷达</w:t>
      </w:r>
      <w:r w:rsidRPr="00FC4ADD">
        <w:rPr>
          <w:rFonts w:ascii="Times New Roman" w:eastAsia="仿宋_GB2312" w:hAnsi="Times New Roman" w:cs="Times New Roman"/>
        </w:rPr>
        <w:t>/</w:t>
      </w:r>
      <w:r w:rsidRPr="00FC4ADD">
        <w:rPr>
          <w:rFonts w:ascii="Times New Roman" w:eastAsia="仿宋_GB2312" w:hAnsi="Times New Roman" w:cs="Times New Roman"/>
        </w:rPr>
        <w:t>通信信号综合测试仪，并实现应用示范。</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1</w:t>
      </w:r>
      <w:r w:rsidRPr="00FC4ADD">
        <w:rPr>
          <w:rFonts w:ascii="Times New Roman" w:eastAsia="仿宋_GB2312" w:hAnsi="Times New Roman" w:cs="Times New Roman"/>
        </w:rPr>
        <w:t>）工作频率范围：</w:t>
      </w:r>
      <w:r w:rsidRPr="00FC4ADD">
        <w:rPr>
          <w:rFonts w:ascii="Times New Roman" w:eastAsia="仿宋_GB2312" w:hAnsi="Times New Roman" w:cs="Times New Roman"/>
        </w:rPr>
        <w:t>9kHz</w:t>
      </w:r>
      <w:r w:rsidRPr="00FC4ADD">
        <w:rPr>
          <w:rFonts w:ascii="Times New Roman" w:eastAsia="仿宋_GB2312" w:hAnsi="Times New Roman" w:cs="Times New Roman"/>
        </w:rPr>
        <w:t>～</w:t>
      </w:r>
      <w:r w:rsidRPr="00FC4ADD">
        <w:rPr>
          <w:rFonts w:ascii="Times New Roman" w:eastAsia="仿宋_GB2312" w:hAnsi="Times New Roman" w:cs="Times New Roman"/>
        </w:rPr>
        <w:t>6GHz</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2</w:t>
      </w:r>
      <w:r w:rsidRPr="00FC4ADD">
        <w:rPr>
          <w:rFonts w:ascii="Times New Roman" w:eastAsia="仿宋_GB2312" w:hAnsi="Times New Roman" w:cs="Times New Roman"/>
        </w:rPr>
        <w:t>）瞬时带宽：最高</w:t>
      </w:r>
      <w:r w:rsidRPr="00FC4ADD">
        <w:rPr>
          <w:rFonts w:ascii="Times New Roman" w:eastAsia="仿宋_GB2312" w:hAnsi="Times New Roman" w:cs="Times New Roman"/>
        </w:rPr>
        <w:t>1GHz</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3</w:t>
      </w:r>
      <w:r w:rsidRPr="00FC4ADD">
        <w:rPr>
          <w:rFonts w:ascii="Times New Roman" w:eastAsia="仿宋_GB2312" w:hAnsi="Times New Roman" w:cs="Times New Roman"/>
        </w:rPr>
        <w:t>）输入通道采样率及精度：</w:t>
      </w:r>
      <w:r w:rsidRPr="00FC4ADD">
        <w:rPr>
          <w:rFonts w:ascii="Times New Roman" w:eastAsia="仿宋_GB2312" w:hAnsi="Times New Roman" w:cs="Times New Roman"/>
        </w:rPr>
        <w:t>1.25GSPS/14bit</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4</w:t>
      </w:r>
      <w:r w:rsidRPr="00FC4ADD">
        <w:rPr>
          <w:rFonts w:ascii="Times New Roman" w:eastAsia="仿宋_GB2312" w:hAnsi="Times New Roman" w:cs="Times New Roman"/>
        </w:rPr>
        <w:t>）输出通道采样率及精度：</w:t>
      </w:r>
      <w:r w:rsidRPr="00FC4ADD">
        <w:rPr>
          <w:rFonts w:ascii="Times New Roman" w:eastAsia="仿宋_GB2312" w:hAnsi="Times New Roman" w:cs="Times New Roman"/>
        </w:rPr>
        <w:t>1.25GSPS/16bit</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lastRenderedPageBreak/>
        <w:t>（</w:t>
      </w:r>
      <w:r w:rsidRPr="00FC4ADD">
        <w:rPr>
          <w:rFonts w:ascii="Times New Roman" w:eastAsia="仿宋_GB2312" w:hAnsi="Times New Roman" w:cs="Times New Roman"/>
        </w:rPr>
        <w:t>5</w:t>
      </w:r>
      <w:r w:rsidRPr="00FC4ADD">
        <w:rPr>
          <w:rFonts w:ascii="Times New Roman" w:eastAsia="仿宋_GB2312" w:hAnsi="Times New Roman" w:cs="Times New Roman"/>
        </w:rPr>
        <w:t>）最大射频输入功率：</w:t>
      </w:r>
      <w:r w:rsidRPr="00FC4ADD">
        <w:rPr>
          <w:rFonts w:ascii="Times New Roman" w:eastAsia="仿宋_GB2312" w:hAnsi="Times New Roman" w:cs="Times New Roman"/>
        </w:rPr>
        <w:t>30dBm</w:t>
      </w:r>
      <w:r w:rsidRPr="00FC4ADD">
        <w:rPr>
          <w:rFonts w:ascii="Times New Roman" w:eastAsia="仿宋_GB2312" w:hAnsi="Times New Roman" w:cs="Times New Roman"/>
        </w:rPr>
        <w:t>（</w:t>
      </w:r>
      <w:r w:rsidRPr="00FC4ADD">
        <w:rPr>
          <w:rFonts w:ascii="Times New Roman" w:eastAsia="仿宋_GB2312" w:hAnsi="Times New Roman" w:cs="Times New Roman"/>
        </w:rPr>
        <w:t xml:space="preserve">120MHz </w:t>
      </w:r>
      <w:r w:rsidRPr="00FC4ADD">
        <w:rPr>
          <w:rFonts w:ascii="Times New Roman" w:eastAsia="仿宋_GB2312" w:hAnsi="Times New Roman" w:cs="Times New Roman"/>
        </w:rPr>
        <w:t>～</w:t>
      </w:r>
      <w:r w:rsidRPr="00FC4ADD">
        <w:rPr>
          <w:rFonts w:ascii="Times New Roman" w:eastAsia="仿宋_GB2312" w:hAnsi="Times New Roman" w:cs="Times New Roman"/>
        </w:rPr>
        <w:t>6GHz</w:t>
      </w:r>
      <w:r w:rsidRPr="00FC4ADD">
        <w:rPr>
          <w:rFonts w:ascii="Times New Roman" w:eastAsia="仿宋_GB2312" w:hAnsi="Times New Roman" w:cs="Times New Roman"/>
        </w:rPr>
        <w:t>）</w:t>
      </w:r>
      <w:r w:rsidRPr="00FC4ADD">
        <w:rPr>
          <w:rFonts w:ascii="Times New Roman" w:eastAsia="仿宋_GB2312" w:hAnsi="Times New Roman" w:cs="Times New Roman"/>
        </w:rPr>
        <w:t>/15dBm</w:t>
      </w:r>
      <w:r w:rsidRPr="00FC4ADD">
        <w:rPr>
          <w:rFonts w:ascii="Times New Roman" w:eastAsia="仿宋_GB2312" w:hAnsi="Times New Roman" w:cs="Times New Roman"/>
        </w:rPr>
        <w:t>（</w:t>
      </w:r>
      <w:r w:rsidRPr="00FC4ADD">
        <w:rPr>
          <w:rFonts w:ascii="Times New Roman" w:eastAsia="仿宋_GB2312" w:hAnsi="Times New Roman" w:cs="Times New Roman"/>
        </w:rPr>
        <w:t xml:space="preserve">9kHz </w:t>
      </w:r>
      <w:r w:rsidRPr="00FC4ADD">
        <w:rPr>
          <w:rFonts w:ascii="Times New Roman" w:eastAsia="仿宋_GB2312" w:hAnsi="Times New Roman" w:cs="Times New Roman"/>
        </w:rPr>
        <w:t>～</w:t>
      </w:r>
      <w:r w:rsidRPr="00FC4ADD">
        <w:rPr>
          <w:rFonts w:ascii="Times New Roman" w:eastAsia="仿宋_GB2312" w:hAnsi="Times New Roman" w:cs="Times New Roman"/>
        </w:rPr>
        <w:t>120MHz</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6</w:t>
      </w:r>
      <w:r w:rsidRPr="00FC4ADD">
        <w:rPr>
          <w:rFonts w:ascii="Times New Roman" w:eastAsia="仿宋_GB2312" w:hAnsi="Times New Roman" w:cs="Times New Roman"/>
        </w:rPr>
        <w:t>）最大射频输出功率：</w:t>
      </w:r>
      <w:r w:rsidRPr="00FC4ADD">
        <w:rPr>
          <w:rFonts w:ascii="Times New Roman" w:eastAsia="仿宋_GB2312" w:hAnsi="Times New Roman" w:cs="Times New Roman"/>
        </w:rPr>
        <w:t>10dBm</w:t>
      </w:r>
      <w:r w:rsidRPr="00FC4ADD">
        <w:rPr>
          <w:rFonts w:ascii="Times New Roman" w:eastAsia="仿宋_GB2312" w:hAnsi="Times New Roman" w:cs="Times New Roman"/>
        </w:rPr>
        <w:t>（</w:t>
      </w:r>
      <w:r w:rsidRPr="00FC4ADD">
        <w:rPr>
          <w:rFonts w:ascii="Times New Roman" w:eastAsia="仿宋_GB2312" w:hAnsi="Times New Roman" w:cs="Times New Roman"/>
        </w:rPr>
        <w:t xml:space="preserve">120MHz </w:t>
      </w:r>
      <w:r w:rsidRPr="00FC4ADD">
        <w:rPr>
          <w:rFonts w:ascii="Times New Roman" w:eastAsia="仿宋_GB2312" w:hAnsi="Times New Roman" w:cs="Times New Roman"/>
        </w:rPr>
        <w:t>～</w:t>
      </w:r>
      <w:r w:rsidRPr="00FC4ADD">
        <w:rPr>
          <w:rFonts w:ascii="Times New Roman" w:eastAsia="仿宋_GB2312" w:hAnsi="Times New Roman" w:cs="Times New Roman"/>
        </w:rPr>
        <w:t>6GHz</w:t>
      </w:r>
      <w:r w:rsidRPr="00FC4ADD">
        <w:rPr>
          <w:rFonts w:ascii="Times New Roman" w:eastAsia="仿宋_GB2312" w:hAnsi="Times New Roman" w:cs="Times New Roman"/>
        </w:rPr>
        <w:t>）</w:t>
      </w:r>
      <w:r w:rsidRPr="00FC4ADD">
        <w:rPr>
          <w:rFonts w:ascii="Times New Roman" w:eastAsia="仿宋_GB2312" w:hAnsi="Times New Roman" w:cs="Times New Roman"/>
        </w:rPr>
        <w:t>/5dBm</w:t>
      </w:r>
      <w:r w:rsidRPr="00FC4ADD">
        <w:rPr>
          <w:rFonts w:ascii="Times New Roman" w:eastAsia="仿宋_GB2312" w:hAnsi="Times New Roman" w:cs="Times New Roman"/>
        </w:rPr>
        <w:t>（</w:t>
      </w:r>
      <w:r w:rsidRPr="00FC4ADD">
        <w:rPr>
          <w:rFonts w:ascii="Times New Roman" w:eastAsia="仿宋_GB2312" w:hAnsi="Times New Roman" w:cs="Times New Roman"/>
        </w:rPr>
        <w:t xml:space="preserve">9kHz </w:t>
      </w:r>
      <w:r w:rsidRPr="00FC4ADD">
        <w:rPr>
          <w:rFonts w:ascii="Times New Roman" w:eastAsia="仿宋_GB2312" w:hAnsi="Times New Roman" w:cs="Times New Roman"/>
        </w:rPr>
        <w:t>～</w:t>
      </w:r>
      <w:r w:rsidRPr="00FC4ADD">
        <w:rPr>
          <w:rFonts w:ascii="Times New Roman" w:eastAsia="仿宋_GB2312" w:hAnsi="Times New Roman" w:cs="Times New Roman"/>
        </w:rPr>
        <w:t>120MHz</w:t>
      </w:r>
      <w:r w:rsidRPr="00FC4ADD">
        <w:rPr>
          <w:rFonts w:ascii="Times New Roman" w:eastAsia="仿宋_GB2312" w:hAnsi="Times New Roman" w:cs="Times New Roman"/>
        </w:rPr>
        <w:t>）；</w:t>
      </w:r>
    </w:p>
    <w:p w:rsidR="0022556A" w:rsidRPr="00FC4ADD" w:rsidRDefault="0022556A" w:rsidP="0022556A">
      <w:pPr>
        <w:spacing w:line="560" w:lineRule="exact"/>
        <w:ind w:firstLine="640"/>
        <w:rPr>
          <w:rFonts w:ascii="Times New Roman" w:eastAsia="仿宋_GB2312" w:hAnsi="Times New Roman" w:cs="Times New Roman"/>
        </w:rPr>
      </w:pPr>
      <w:r w:rsidRPr="00FC4ADD">
        <w:rPr>
          <w:rFonts w:ascii="Times New Roman" w:eastAsia="仿宋_GB2312" w:hAnsi="Times New Roman" w:cs="Times New Roman"/>
        </w:rPr>
        <w:t>（</w:t>
      </w:r>
      <w:r w:rsidRPr="00FC4ADD">
        <w:rPr>
          <w:rFonts w:ascii="Times New Roman" w:eastAsia="仿宋_GB2312" w:hAnsi="Times New Roman" w:cs="Times New Roman"/>
        </w:rPr>
        <w:t>7</w:t>
      </w:r>
      <w:r w:rsidRPr="00FC4ADD">
        <w:rPr>
          <w:rFonts w:ascii="Times New Roman" w:eastAsia="仿宋_GB2312" w:hAnsi="Times New Roman" w:cs="Times New Roman"/>
        </w:rPr>
        <w:t>）具备矢量信号分析、矢量信号发生功能和矢量信号收发功能，后者可用于雷达目标距离、速度模拟等。</w:t>
      </w:r>
    </w:p>
    <w:p w:rsidR="0022556A" w:rsidRPr="00FC4ADD" w:rsidRDefault="0022556A" w:rsidP="0022556A">
      <w:pPr>
        <w:spacing w:line="560" w:lineRule="exact"/>
        <w:ind w:firstLine="643"/>
        <w:rPr>
          <w:rFonts w:ascii="Times New Roman" w:eastAsia="仿宋_GB2312" w:hAnsi="Times New Roman" w:cs="Times New Roman"/>
        </w:rPr>
      </w:pPr>
      <w:r w:rsidRPr="00FC4ADD">
        <w:rPr>
          <w:rFonts w:ascii="Times New Roman" w:eastAsia="仿宋_GB2312" w:hAnsi="Times New Roman" w:cs="Times New Roman"/>
          <w:b/>
        </w:rPr>
        <w:t>有关说明：</w:t>
      </w:r>
      <w:r w:rsidRPr="00FC4ADD">
        <w:rPr>
          <w:rFonts w:ascii="Times New Roman" w:eastAsia="仿宋_GB2312" w:hAnsi="Times New Roman" w:cs="Times New Roman"/>
        </w:rPr>
        <w:t>本课题</w:t>
      </w:r>
      <w:r w:rsidRPr="00FC4ADD">
        <w:rPr>
          <w:rFonts w:ascii="Times New Roman" w:eastAsia="仿宋_GB2312" w:hAnsi="Times New Roman" w:cs="Times New Roman"/>
          <w:color w:val="000000"/>
        </w:rPr>
        <w:t>实施周期三年，</w:t>
      </w:r>
      <w:r w:rsidRPr="00FC4ADD">
        <w:rPr>
          <w:rFonts w:ascii="Times New Roman" w:eastAsia="仿宋_GB2312" w:hAnsi="Times New Roman" w:cs="Times New Roman"/>
        </w:rPr>
        <w:t>申请资助经费不高于</w:t>
      </w:r>
      <w:r w:rsidRPr="00FC4ADD">
        <w:rPr>
          <w:rFonts w:ascii="Times New Roman" w:eastAsia="仿宋_GB2312" w:hAnsi="Times New Roman" w:cs="Times New Roman"/>
        </w:rPr>
        <w:t>180</w:t>
      </w:r>
      <w:r w:rsidRPr="00FC4ADD">
        <w:rPr>
          <w:rFonts w:ascii="Times New Roman" w:eastAsia="仿宋_GB2312" w:hAnsi="Times New Roman" w:cs="Times New Roman"/>
        </w:rPr>
        <w:t>万元，自筹与申请经费比例不低于</w:t>
      </w:r>
      <w:r w:rsidRPr="00FC4ADD">
        <w:rPr>
          <w:rFonts w:ascii="Times New Roman" w:eastAsia="仿宋_GB2312" w:hAnsi="Times New Roman" w:cs="Times New Roman"/>
        </w:rPr>
        <w:t>2:1</w:t>
      </w:r>
      <w:r w:rsidRPr="00FC4ADD">
        <w:rPr>
          <w:rFonts w:ascii="Times New Roman" w:eastAsia="仿宋_GB2312" w:hAnsi="Times New Roman" w:cs="Times New Roman"/>
        </w:rPr>
        <w:t>。要求企业牵头，鼓励产学研联合申报。牵头企业注册资本不低于</w:t>
      </w:r>
      <w:r w:rsidRPr="00FC4ADD">
        <w:rPr>
          <w:rFonts w:ascii="Times New Roman" w:eastAsia="仿宋_GB2312" w:hAnsi="Times New Roman" w:cs="Times New Roman"/>
        </w:rPr>
        <w:t>500</w:t>
      </w:r>
      <w:r w:rsidRPr="00FC4ADD">
        <w:rPr>
          <w:rFonts w:ascii="Times New Roman" w:eastAsia="仿宋_GB2312" w:hAnsi="Times New Roman" w:cs="Times New Roman"/>
        </w:rPr>
        <w:t>万元或上年度营收不低于</w:t>
      </w:r>
      <w:r w:rsidRPr="00FC4ADD">
        <w:rPr>
          <w:rFonts w:ascii="Times New Roman" w:eastAsia="仿宋_GB2312" w:hAnsi="Times New Roman" w:cs="Times New Roman"/>
        </w:rPr>
        <w:t>1000</w:t>
      </w:r>
      <w:r w:rsidRPr="00FC4ADD">
        <w:rPr>
          <w:rFonts w:ascii="Times New Roman" w:eastAsia="仿宋_GB2312" w:hAnsi="Times New Roman" w:cs="Times New Roman"/>
        </w:rPr>
        <w:t>万元。</w:t>
      </w:r>
    </w:p>
    <w:p w:rsidR="0022556A" w:rsidRPr="00FC4ADD" w:rsidRDefault="0022556A" w:rsidP="0022556A">
      <w:pPr>
        <w:pStyle w:val="2"/>
        <w:spacing w:line="560" w:lineRule="exact"/>
        <w:ind w:firstLine="640"/>
        <w:rPr>
          <w:rFonts w:ascii="Times New Roman" w:eastAsia="仿宋_GB2312" w:hAnsi="Times New Roman" w:cs="Times New Roman"/>
        </w:rPr>
      </w:pPr>
      <w:bookmarkStart w:id="51" w:name="_Toc8292445"/>
      <w:r w:rsidRPr="00FC4ADD">
        <w:rPr>
          <w:rFonts w:ascii="Times New Roman" w:eastAsia="仿宋_GB2312" w:hAnsi="Times New Roman" w:cs="Times New Roman"/>
        </w:rPr>
        <w:t>项目</w:t>
      </w:r>
      <w:r w:rsidRPr="00FC4ADD">
        <w:rPr>
          <w:rFonts w:ascii="Times New Roman" w:eastAsia="仿宋_GB2312" w:hAnsi="Times New Roman" w:cs="Times New Roman"/>
        </w:rPr>
        <w:t>3</w:t>
      </w:r>
      <w:r w:rsidRPr="00FC4ADD">
        <w:rPr>
          <w:rFonts w:ascii="Times New Roman" w:eastAsia="仿宋_GB2312" w:hAnsi="Times New Roman" w:cs="Times New Roman"/>
        </w:rPr>
        <w:t>：</w:t>
      </w:r>
      <w:bookmarkEnd w:id="51"/>
      <w:r w:rsidRPr="00FC4ADD">
        <w:rPr>
          <w:rFonts w:ascii="Times New Roman" w:eastAsia="仿宋_GB2312" w:hAnsi="Times New Roman" w:cs="Times New Roman"/>
        </w:rPr>
        <w:t>口腔诊疗仪器设备产品研发与创新服务平台建设</w:t>
      </w:r>
    </w:p>
    <w:p w:rsidR="0022556A" w:rsidRPr="00FC4ADD" w:rsidRDefault="0022556A" w:rsidP="0022556A">
      <w:pPr>
        <w:spacing w:line="560" w:lineRule="exact"/>
        <w:ind w:firstLine="643"/>
        <w:rPr>
          <w:rFonts w:ascii="Times New Roman" w:eastAsia="仿宋_GB2312" w:hAnsi="Times New Roman" w:cs="Times New Roman"/>
          <w:szCs w:val="32"/>
        </w:rPr>
      </w:pPr>
      <w:r w:rsidRPr="00FC4ADD">
        <w:rPr>
          <w:rFonts w:ascii="Times New Roman" w:eastAsia="仿宋_GB2312" w:hAnsi="Times New Roman" w:cs="Times New Roman"/>
          <w:b/>
          <w:szCs w:val="32"/>
        </w:rPr>
        <w:t>实施周期：</w:t>
      </w:r>
      <w:r w:rsidRPr="00FC4ADD">
        <w:rPr>
          <w:rFonts w:ascii="Times New Roman" w:eastAsia="仿宋_GB2312" w:hAnsi="Times New Roman" w:cs="Times New Roman"/>
          <w:szCs w:val="32"/>
        </w:rPr>
        <w:t>2019</w:t>
      </w:r>
      <w:r w:rsidRPr="00FC4ADD">
        <w:rPr>
          <w:rFonts w:ascii="Times New Roman" w:eastAsia="仿宋_GB2312" w:hAnsi="Times New Roman" w:cs="Times New Roman"/>
          <w:szCs w:val="32"/>
        </w:rPr>
        <w:t>年</w:t>
      </w:r>
      <w:r w:rsidRPr="00FC4ADD">
        <w:rPr>
          <w:rFonts w:ascii="Times New Roman" w:eastAsia="仿宋_GB2312" w:hAnsi="Times New Roman" w:cs="Times New Roman"/>
          <w:szCs w:val="32"/>
        </w:rPr>
        <w:t>9</w:t>
      </w:r>
      <w:r w:rsidRPr="00FC4ADD">
        <w:rPr>
          <w:rFonts w:ascii="Times New Roman" w:eastAsia="仿宋_GB2312" w:hAnsi="Times New Roman" w:cs="Times New Roman"/>
          <w:szCs w:val="32"/>
        </w:rPr>
        <w:t>月</w:t>
      </w:r>
      <w:r w:rsidRPr="00FC4ADD">
        <w:rPr>
          <w:rFonts w:ascii="Times New Roman" w:eastAsia="仿宋_GB2312" w:hAnsi="Times New Roman" w:cs="Times New Roman"/>
          <w:szCs w:val="32"/>
        </w:rPr>
        <w:t>—2022</w:t>
      </w:r>
      <w:r w:rsidRPr="00FC4ADD">
        <w:rPr>
          <w:rFonts w:ascii="Times New Roman" w:eastAsia="仿宋_GB2312" w:hAnsi="Times New Roman" w:cs="Times New Roman"/>
          <w:szCs w:val="32"/>
        </w:rPr>
        <w:t>年</w:t>
      </w:r>
      <w:r w:rsidRPr="00FC4ADD">
        <w:rPr>
          <w:rFonts w:ascii="Times New Roman" w:eastAsia="仿宋_GB2312" w:hAnsi="Times New Roman" w:cs="Times New Roman"/>
          <w:szCs w:val="32"/>
        </w:rPr>
        <w:t>9</w:t>
      </w:r>
      <w:r w:rsidRPr="00FC4ADD">
        <w:rPr>
          <w:rFonts w:ascii="Times New Roman" w:eastAsia="仿宋_GB2312" w:hAnsi="Times New Roman" w:cs="Times New Roman"/>
          <w:szCs w:val="32"/>
        </w:rPr>
        <w:t>月。</w:t>
      </w:r>
    </w:p>
    <w:p w:rsidR="0022556A" w:rsidRPr="00FC4ADD" w:rsidRDefault="0022556A" w:rsidP="0022556A">
      <w:pPr>
        <w:spacing w:line="560" w:lineRule="exact"/>
        <w:ind w:firstLine="643"/>
        <w:rPr>
          <w:rFonts w:ascii="Times New Roman" w:eastAsia="仿宋_GB2312" w:hAnsi="Times New Roman" w:cs="Times New Roman"/>
          <w:szCs w:val="32"/>
        </w:rPr>
      </w:pPr>
      <w:r w:rsidRPr="00FC4ADD">
        <w:rPr>
          <w:rFonts w:ascii="Times New Roman" w:eastAsia="仿宋_GB2312" w:hAnsi="Times New Roman" w:cs="Times New Roman"/>
          <w:b/>
          <w:szCs w:val="32"/>
        </w:rPr>
        <w:t>支持方式：</w:t>
      </w:r>
      <w:r w:rsidRPr="00FC4ADD">
        <w:rPr>
          <w:rFonts w:ascii="Times New Roman" w:eastAsia="仿宋_GB2312" w:hAnsi="Times New Roman" w:cs="Times New Roman"/>
          <w:szCs w:val="32"/>
        </w:rPr>
        <w:t>采取前补助方式予以支持。</w:t>
      </w:r>
    </w:p>
    <w:p w:rsidR="0022556A" w:rsidRPr="00FC4ADD" w:rsidRDefault="0022556A" w:rsidP="0022556A">
      <w:pPr>
        <w:spacing w:line="560" w:lineRule="exact"/>
        <w:ind w:firstLine="643"/>
        <w:rPr>
          <w:rFonts w:ascii="Times New Roman" w:eastAsia="仿宋_GB2312" w:hAnsi="Times New Roman" w:cs="Times New Roman"/>
          <w:szCs w:val="32"/>
        </w:rPr>
      </w:pPr>
      <w:r w:rsidRPr="00FC4ADD">
        <w:rPr>
          <w:rFonts w:ascii="Times New Roman" w:eastAsia="仿宋_GB2312" w:hAnsi="Times New Roman" w:cs="Times New Roman"/>
          <w:b/>
          <w:szCs w:val="32"/>
        </w:rPr>
        <w:t>研究内容：</w:t>
      </w:r>
      <w:r w:rsidRPr="00FC4ADD">
        <w:rPr>
          <w:rFonts w:ascii="Times New Roman" w:eastAsia="仿宋_GB2312" w:hAnsi="Times New Roman" w:cs="Times New Roman"/>
          <w:szCs w:val="32"/>
        </w:rPr>
        <w:t>围绕促进口腔诊疗仪器设备研发和产业化发展需求，构建开放性的研发、检验检测、成果转化一体化共性技术平台和共享服务平台；重点研发提升</w:t>
      </w:r>
      <w:r w:rsidRPr="00FC4ADD">
        <w:rPr>
          <w:rFonts w:ascii="Times New Roman" w:eastAsia="仿宋_GB2312" w:hAnsi="Times New Roman" w:cs="Times New Roman"/>
          <w:szCs w:val="32"/>
        </w:rPr>
        <w:t>CBCT</w:t>
      </w:r>
      <w:r w:rsidRPr="00FC4ADD">
        <w:rPr>
          <w:rFonts w:ascii="Times New Roman" w:eastAsia="仿宋_GB2312" w:hAnsi="Times New Roman" w:cs="Times New Roman"/>
          <w:szCs w:val="32"/>
        </w:rPr>
        <w:t>、口腔扫描仪、口腔麻醉仪、牙科综合治疗机等一批具有核心技术及市场竞争力的创新产品。</w:t>
      </w:r>
    </w:p>
    <w:p w:rsidR="0022556A" w:rsidRPr="00FC4ADD" w:rsidRDefault="0022556A" w:rsidP="0022556A">
      <w:pPr>
        <w:spacing w:line="560" w:lineRule="exact"/>
        <w:ind w:firstLine="643"/>
        <w:rPr>
          <w:rFonts w:ascii="Times New Roman" w:eastAsia="仿宋_GB2312" w:hAnsi="Times New Roman" w:cs="Times New Roman"/>
          <w:szCs w:val="32"/>
        </w:rPr>
      </w:pPr>
      <w:r w:rsidRPr="00FC4ADD">
        <w:rPr>
          <w:rFonts w:ascii="Times New Roman" w:eastAsia="仿宋_GB2312" w:hAnsi="Times New Roman" w:cs="Times New Roman"/>
          <w:b/>
          <w:szCs w:val="32"/>
        </w:rPr>
        <w:t>考核指标：</w:t>
      </w:r>
      <w:r w:rsidRPr="00FC4ADD">
        <w:rPr>
          <w:rFonts w:ascii="Times New Roman" w:eastAsia="仿宋_GB2312" w:hAnsi="Times New Roman" w:cs="Times New Roman"/>
          <w:szCs w:val="32"/>
        </w:rPr>
        <w:t>建成技术、人才、资金、政策整合集成、优势突出的开放性口腔诊疗仪器设备共性技术平台和系统服务平台，每年为企业新产品开发和成果转化、推广等服务不少于</w:t>
      </w:r>
      <w:r w:rsidRPr="00FC4ADD">
        <w:rPr>
          <w:rFonts w:ascii="Times New Roman" w:eastAsia="仿宋_GB2312" w:hAnsi="Times New Roman" w:cs="Times New Roman"/>
          <w:szCs w:val="32"/>
        </w:rPr>
        <w:t>80</w:t>
      </w:r>
      <w:r w:rsidRPr="00FC4ADD">
        <w:rPr>
          <w:rFonts w:ascii="Times New Roman" w:eastAsia="仿宋_GB2312" w:hAnsi="Times New Roman" w:cs="Times New Roman"/>
          <w:szCs w:val="32"/>
        </w:rPr>
        <w:t>次；到</w:t>
      </w:r>
      <w:r w:rsidRPr="00FC4ADD">
        <w:rPr>
          <w:rFonts w:ascii="Times New Roman" w:eastAsia="仿宋_GB2312" w:hAnsi="Times New Roman" w:cs="Times New Roman"/>
          <w:szCs w:val="32"/>
        </w:rPr>
        <w:t>2022</w:t>
      </w:r>
      <w:r w:rsidRPr="00FC4ADD">
        <w:rPr>
          <w:rFonts w:ascii="Times New Roman" w:eastAsia="仿宋_GB2312" w:hAnsi="Times New Roman" w:cs="Times New Roman"/>
          <w:szCs w:val="32"/>
        </w:rPr>
        <w:t>年，突破</w:t>
      </w:r>
      <w:r w:rsidRPr="00FC4ADD">
        <w:rPr>
          <w:rFonts w:ascii="Times New Roman" w:eastAsia="仿宋_GB2312" w:hAnsi="Times New Roman" w:cs="Times New Roman"/>
          <w:szCs w:val="32"/>
        </w:rPr>
        <w:t>8</w:t>
      </w:r>
      <w:r w:rsidRPr="00FC4ADD">
        <w:rPr>
          <w:rFonts w:ascii="Times New Roman" w:eastAsia="仿宋_GB2312" w:hAnsi="Times New Roman" w:cs="Times New Roman"/>
          <w:szCs w:val="32"/>
        </w:rPr>
        <w:t>项以上核心关键技术并获得专利或专利受理，</w:t>
      </w:r>
      <w:r w:rsidRPr="00FC4ADD">
        <w:rPr>
          <w:rFonts w:ascii="Times New Roman" w:eastAsia="仿宋_GB2312" w:hAnsi="Times New Roman" w:cs="Times New Roman"/>
          <w:szCs w:val="32"/>
        </w:rPr>
        <w:lastRenderedPageBreak/>
        <w:t>完成</w:t>
      </w:r>
      <w:r w:rsidRPr="00FC4ADD">
        <w:rPr>
          <w:rFonts w:ascii="Times New Roman" w:eastAsia="仿宋_GB2312" w:hAnsi="Times New Roman" w:cs="Times New Roman"/>
          <w:szCs w:val="32"/>
        </w:rPr>
        <w:t>6</w:t>
      </w:r>
      <w:r w:rsidRPr="00FC4ADD">
        <w:rPr>
          <w:rFonts w:ascii="Times New Roman" w:eastAsia="仿宋_GB2312" w:hAnsi="Times New Roman" w:cs="Times New Roman"/>
          <w:szCs w:val="32"/>
        </w:rPr>
        <w:t>个口腔设备产品研发并形成工程样机。</w:t>
      </w:r>
    </w:p>
    <w:p w:rsidR="0022556A" w:rsidRPr="00FC4ADD" w:rsidRDefault="00283162" w:rsidP="00283162">
      <w:pPr>
        <w:tabs>
          <w:tab w:val="left" w:pos="142"/>
        </w:tabs>
        <w:spacing w:line="560" w:lineRule="exact"/>
        <w:jc w:val="left"/>
        <w:rPr>
          <w:rFonts w:ascii="Times New Roman" w:eastAsia="仿宋_GB2312" w:hAnsi="Times New Roman" w:cs="Times New Roman"/>
          <w:szCs w:val="32"/>
        </w:rPr>
      </w:pPr>
      <w:r>
        <w:rPr>
          <w:rFonts w:ascii="Times New Roman" w:eastAsia="仿宋_GB2312" w:hAnsi="Times New Roman" w:cs="Times New Roman" w:hint="eastAsia"/>
          <w:b/>
          <w:szCs w:val="32"/>
        </w:rPr>
        <w:t xml:space="preserve">     </w:t>
      </w:r>
      <w:r w:rsidRPr="00283162">
        <w:rPr>
          <w:rFonts w:ascii="Times New Roman" w:eastAsia="仿宋_GB2312" w:hAnsi="Times New Roman" w:cs="Times New Roman" w:hint="eastAsia"/>
          <w:b/>
          <w:szCs w:val="32"/>
        </w:rPr>
        <w:t>有关说明：</w:t>
      </w:r>
      <w:r w:rsidRPr="00283162">
        <w:rPr>
          <w:rFonts w:ascii="Times New Roman" w:eastAsia="仿宋_GB2312" w:hAnsi="Times New Roman" w:cs="Times New Roman" w:hint="eastAsia"/>
          <w:szCs w:val="32"/>
        </w:rPr>
        <w:t>本项目实施周期三年，申请资助经费不高于</w:t>
      </w:r>
      <w:r w:rsidRPr="00283162">
        <w:rPr>
          <w:rFonts w:ascii="Times New Roman" w:eastAsia="仿宋_GB2312" w:hAnsi="Times New Roman" w:cs="Times New Roman" w:hint="eastAsia"/>
          <w:szCs w:val="32"/>
        </w:rPr>
        <w:t>500</w:t>
      </w:r>
      <w:r w:rsidRPr="00283162">
        <w:rPr>
          <w:rFonts w:ascii="Times New Roman" w:eastAsia="仿宋_GB2312" w:hAnsi="Times New Roman" w:cs="Times New Roman" w:hint="eastAsia"/>
          <w:szCs w:val="32"/>
        </w:rPr>
        <w:t>万元，自筹与申请经费比例不低于</w:t>
      </w:r>
      <w:r w:rsidRPr="00283162">
        <w:rPr>
          <w:rFonts w:ascii="Times New Roman" w:eastAsia="仿宋_GB2312" w:hAnsi="Times New Roman" w:cs="Times New Roman" w:hint="eastAsia"/>
          <w:szCs w:val="32"/>
        </w:rPr>
        <w:t>3:1</w:t>
      </w:r>
      <w:r w:rsidRPr="00283162">
        <w:rPr>
          <w:rFonts w:ascii="Times New Roman" w:eastAsia="仿宋_GB2312" w:hAnsi="Times New Roman" w:cs="Times New Roman" w:hint="eastAsia"/>
          <w:szCs w:val="32"/>
        </w:rPr>
        <w:t>。由资阳市科技局组织，资阳高新技术产业园区牵头联合有关产学研机构申报。</w:t>
      </w:r>
    </w:p>
    <w:p w:rsidR="0022556A" w:rsidRPr="00FC4ADD" w:rsidRDefault="0022556A" w:rsidP="0022556A">
      <w:pPr>
        <w:spacing w:line="560" w:lineRule="exact"/>
        <w:jc w:val="center"/>
        <w:rPr>
          <w:rFonts w:ascii="Times New Roman" w:eastAsia="仿宋_GB2312" w:hAnsi="Times New Roman" w:cs="Times New Roman"/>
          <w:szCs w:val="32"/>
        </w:rPr>
      </w:pPr>
    </w:p>
    <w:p w:rsidR="0022556A" w:rsidRPr="00FC4ADD" w:rsidRDefault="0022556A" w:rsidP="0022556A">
      <w:pPr>
        <w:spacing w:line="560" w:lineRule="exact"/>
        <w:jc w:val="center"/>
        <w:rPr>
          <w:rFonts w:ascii="Times New Roman" w:eastAsia="仿宋_GB2312" w:hAnsi="Times New Roman" w:cs="Times New Roman"/>
          <w:szCs w:val="32"/>
        </w:rPr>
      </w:pPr>
      <w:bookmarkStart w:id="52" w:name="_GoBack"/>
      <w:bookmarkEnd w:id="52"/>
    </w:p>
    <w:sectPr w:rsidR="0022556A" w:rsidRPr="00FC4ADD" w:rsidSect="007010F4">
      <w:footerReference w:type="even" r:id="rId8"/>
      <w:footerReference w:type="default" r:id="rId9"/>
      <w:pgSz w:w="11906" w:h="16838" w:code="9"/>
      <w:pgMar w:top="2098" w:right="1474" w:bottom="1985" w:left="1588" w:header="851" w:footer="1588" w:gutter="0"/>
      <w:cols w:space="425"/>
      <w:docGrid w:type="line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CAB" w:rsidRDefault="00C80CAB" w:rsidP="00C57531">
      <w:r>
        <w:separator/>
      </w:r>
    </w:p>
  </w:endnote>
  <w:endnote w:type="continuationSeparator" w:id="0">
    <w:p w:rsidR="00C80CAB" w:rsidRDefault="00C80CAB" w:rsidP="00C5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Light">
    <w:altName w:val="宋体"/>
    <w:charset w:val="88"/>
    <w:family w:val="auto"/>
    <w:pitch w:val="default"/>
    <w:sig w:usb0="A00002BF" w:usb1="38CF7CFA" w:usb2="00000016" w:usb3="00000000" w:csb0="0014000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w:altName w:val="宋体"/>
    <w:charset w:val="86"/>
    <w:family w:val="auto"/>
    <w:pitch w:val="default"/>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23470"/>
      <w:docPartObj>
        <w:docPartGallery w:val="Page Numbers (Bottom of Page)"/>
        <w:docPartUnique/>
      </w:docPartObj>
    </w:sdtPr>
    <w:sdtEndPr>
      <w:rPr>
        <w:rFonts w:ascii="Times New Roman" w:hAnsi="Times New Roman" w:cs="Times New Roman"/>
        <w:sz w:val="28"/>
        <w:szCs w:val="28"/>
      </w:rPr>
    </w:sdtEndPr>
    <w:sdtContent>
      <w:p w:rsidR="00482B08" w:rsidRPr="00646B2A" w:rsidRDefault="00482B08" w:rsidP="00646B2A">
        <w:pPr>
          <w:pStyle w:val="a4"/>
          <w:ind w:firstLineChars="150" w:firstLine="270"/>
          <w:rPr>
            <w:rFonts w:ascii="Times New Roman" w:hAnsi="Times New Roman" w:cs="Times New Roman"/>
            <w:sz w:val="28"/>
            <w:szCs w:val="28"/>
          </w:rPr>
        </w:pPr>
        <w:r w:rsidRPr="00646B2A">
          <w:rPr>
            <w:rFonts w:ascii="Times New Roman" w:hAnsi="Times New Roman" w:cs="Times New Roman"/>
            <w:sz w:val="28"/>
            <w:szCs w:val="28"/>
          </w:rPr>
          <w:t>—</w:t>
        </w:r>
        <w:r w:rsidR="008A32AF" w:rsidRPr="00646B2A">
          <w:rPr>
            <w:rFonts w:ascii="Times New Roman" w:hAnsi="Times New Roman" w:cs="Times New Roman"/>
            <w:sz w:val="28"/>
            <w:szCs w:val="28"/>
          </w:rPr>
          <w:fldChar w:fldCharType="begin"/>
        </w:r>
        <w:r w:rsidRPr="00646B2A">
          <w:rPr>
            <w:rFonts w:ascii="Times New Roman" w:hAnsi="Times New Roman" w:cs="Times New Roman"/>
            <w:sz w:val="28"/>
            <w:szCs w:val="28"/>
          </w:rPr>
          <w:instrText xml:space="preserve"> PAGE   \* MERGEFORMAT </w:instrText>
        </w:r>
        <w:r w:rsidR="008A32AF" w:rsidRPr="00646B2A">
          <w:rPr>
            <w:rFonts w:ascii="Times New Roman" w:hAnsi="Times New Roman" w:cs="Times New Roman"/>
            <w:sz w:val="28"/>
            <w:szCs w:val="28"/>
          </w:rPr>
          <w:fldChar w:fldCharType="separate"/>
        </w:r>
        <w:r w:rsidR="001F349E" w:rsidRPr="001F349E">
          <w:rPr>
            <w:rFonts w:ascii="Times New Roman" w:hAnsi="Times New Roman" w:cs="Times New Roman"/>
            <w:noProof/>
            <w:sz w:val="28"/>
            <w:szCs w:val="28"/>
            <w:lang w:val="zh-CN"/>
          </w:rPr>
          <w:t>24</w:t>
        </w:r>
        <w:r w:rsidR="008A32AF" w:rsidRPr="00646B2A">
          <w:rPr>
            <w:rFonts w:ascii="Times New Roman" w:hAnsi="Times New Roman" w:cs="Times New Roman"/>
            <w:sz w:val="28"/>
            <w:szCs w:val="28"/>
          </w:rPr>
          <w:fldChar w:fldCharType="end"/>
        </w:r>
        <w:r w:rsidRPr="00646B2A">
          <w:rPr>
            <w:rFonts w:ascii="Times New Roman" w:hAnsi="Times New Roman" w:cs="Times New Roman"/>
            <w:sz w:val="28"/>
            <w:szCs w:val="28"/>
          </w:rPr>
          <w:t>—</w:t>
        </w:r>
      </w:p>
    </w:sdtContent>
  </w:sdt>
  <w:p w:rsidR="00482B08" w:rsidRDefault="00482B0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23445"/>
      <w:docPartObj>
        <w:docPartGallery w:val="Page Numbers (Bottom of Page)"/>
        <w:docPartUnique/>
      </w:docPartObj>
    </w:sdtPr>
    <w:sdtEndPr>
      <w:rPr>
        <w:rFonts w:ascii="Times New Roman" w:hAnsi="Times New Roman" w:cs="Times New Roman"/>
        <w:sz w:val="28"/>
        <w:szCs w:val="28"/>
      </w:rPr>
    </w:sdtEndPr>
    <w:sdtContent>
      <w:p w:rsidR="00482B08" w:rsidRPr="00646B2A" w:rsidRDefault="00482B08" w:rsidP="00646B2A">
        <w:pPr>
          <w:pStyle w:val="a4"/>
          <w:ind w:right="270"/>
          <w:jc w:val="right"/>
          <w:rPr>
            <w:rFonts w:ascii="Times New Roman" w:hAnsi="Times New Roman" w:cs="Times New Roman"/>
            <w:sz w:val="28"/>
            <w:szCs w:val="28"/>
          </w:rPr>
        </w:pPr>
        <w:r w:rsidRPr="00646B2A">
          <w:rPr>
            <w:rFonts w:ascii="Times New Roman" w:hAnsi="Times New Roman" w:cs="Times New Roman"/>
            <w:sz w:val="28"/>
            <w:szCs w:val="28"/>
          </w:rPr>
          <w:t>—</w:t>
        </w:r>
        <w:r w:rsidR="008A32AF" w:rsidRPr="00646B2A">
          <w:rPr>
            <w:rFonts w:ascii="Times New Roman" w:hAnsi="Times New Roman" w:cs="Times New Roman"/>
            <w:sz w:val="28"/>
            <w:szCs w:val="28"/>
          </w:rPr>
          <w:fldChar w:fldCharType="begin"/>
        </w:r>
        <w:r w:rsidRPr="00646B2A">
          <w:rPr>
            <w:rFonts w:ascii="Times New Roman" w:hAnsi="Times New Roman" w:cs="Times New Roman"/>
            <w:sz w:val="28"/>
            <w:szCs w:val="28"/>
          </w:rPr>
          <w:instrText xml:space="preserve"> PAGE   \* MERGEFORMAT </w:instrText>
        </w:r>
        <w:r w:rsidR="008A32AF" w:rsidRPr="00646B2A">
          <w:rPr>
            <w:rFonts w:ascii="Times New Roman" w:hAnsi="Times New Roman" w:cs="Times New Roman"/>
            <w:sz w:val="28"/>
            <w:szCs w:val="28"/>
          </w:rPr>
          <w:fldChar w:fldCharType="separate"/>
        </w:r>
        <w:r w:rsidR="001F349E" w:rsidRPr="001F349E">
          <w:rPr>
            <w:rFonts w:ascii="Times New Roman" w:hAnsi="Times New Roman" w:cs="Times New Roman"/>
            <w:noProof/>
            <w:sz w:val="28"/>
            <w:szCs w:val="28"/>
            <w:lang w:val="zh-CN"/>
          </w:rPr>
          <w:t>23</w:t>
        </w:r>
        <w:r w:rsidR="008A32AF" w:rsidRPr="00646B2A">
          <w:rPr>
            <w:rFonts w:ascii="Times New Roman" w:hAnsi="Times New Roman" w:cs="Times New Roman"/>
            <w:sz w:val="28"/>
            <w:szCs w:val="28"/>
          </w:rPr>
          <w:fldChar w:fldCharType="end"/>
        </w:r>
        <w:r w:rsidRPr="00646B2A">
          <w:rPr>
            <w:rFonts w:ascii="Times New Roman" w:hAnsi="Times New Roman" w:cs="Times New Roman"/>
            <w:sz w:val="28"/>
            <w:szCs w:val="28"/>
          </w:rPr>
          <w:t>—</w:t>
        </w:r>
      </w:p>
    </w:sdtContent>
  </w:sdt>
  <w:p w:rsidR="00482B08" w:rsidRDefault="00482B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CAB" w:rsidRDefault="00C80CAB" w:rsidP="00C57531">
      <w:r>
        <w:separator/>
      </w:r>
    </w:p>
  </w:footnote>
  <w:footnote w:type="continuationSeparator" w:id="0">
    <w:p w:rsidR="00C80CAB" w:rsidRDefault="00C80CAB" w:rsidP="00C57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57"/>
  <w:drawingGridVerticalSpacing w:val="317"/>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531"/>
    <w:rsid w:val="000429AA"/>
    <w:rsid w:val="00061A5E"/>
    <w:rsid w:val="000C77CB"/>
    <w:rsid w:val="0010035E"/>
    <w:rsid w:val="0011416C"/>
    <w:rsid w:val="00176AC6"/>
    <w:rsid w:val="001D0D13"/>
    <w:rsid w:val="001F1CFB"/>
    <w:rsid w:val="001F349E"/>
    <w:rsid w:val="0020397D"/>
    <w:rsid w:val="00217DF0"/>
    <w:rsid w:val="0022556A"/>
    <w:rsid w:val="00283162"/>
    <w:rsid w:val="00291F73"/>
    <w:rsid w:val="002F2AE1"/>
    <w:rsid w:val="003117C6"/>
    <w:rsid w:val="003457E7"/>
    <w:rsid w:val="00371A45"/>
    <w:rsid w:val="00374A97"/>
    <w:rsid w:val="003820FB"/>
    <w:rsid w:val="003D131E"/>
    <w:rsid w:val="003F3E6D"/>
    <w:rsid w:val="00402B23"/>
    <w:rsid w:val="004069CF"/>
    <w:rsid w:val="00482B08"/>
    <w:rsid w:val="00493BD4"/>
    <w:rsid w:val="004B40C2"/>
    <w:rsid w:val="005245AB"/>
    <w:rsid w:val="00536575"/>
    <w:rsid w:val="00543C37"/>
    <w:rsid w:val="00544427"/>
    <w:rsid w:val="005575EF"/>
    <w:rsid w:val="005667C2"/>
    <w:rsid w:val="00591AE2"/>
    <w:rsid w:val="00596BBB"/>
    <w:rsid w:val="005B50C4"/>
    <w:rsid w:val="005E7C69"/>
    <w:rsid w:val="006319C4"/>
    <w:rsid w:val="00646B2A"/>
    <w:rsid w:val="00650D55"/>
    <w:rsid w:val="006517F7"/>
    <w:rsid w:val="00667BAC"/>
    <w:rsid w:val="006725B6"/>
    <w:rsid w:val="00691C6B"/>
    <w:rsid w:val="0069504B"/>
    <w:rsid w:val="006A4287"/>
    <w:rsid w:val="006E044B"/>
    <w:rsid w:val="006E76C2"/>
    <w:rsid w:val="006E7A83"/>
    <w:rsid w:val="007010F4"/>
    <w:rsid w:val="00736FBC"/>
    <w:rsid w:val="007A0787"/>
    <w:rsid w:val="007C1F0D"/>
    <w:rsid w:val="007C50A0"/>
    <w:rsid w:val="007E4035"/>
    <w:rsid w:val="008302FF"/>
    <w:rsid w:val="00853CA6"/>
    <w:rsid w:val="0087666D"/>
    <w:rsid w:val="008A32AF"/>
    <w:rsid w:val="008B41BC"/>
    <w:rsid w:val="008C13CC"/>
    <w:rsid w:val="008C6E90"/>
    <w:rsid w:val="00907ADE"/>
    <w:rsid w:val="00932833"/>
    <w:rsid w:val="00950155"/>
    <w:rsid w:val="009916A3"/>
    <w:rsid w:val="009A6445"/>
    <w:rsid w:val="009D24FE"/>
    <w:rsid w:val="00A42B3A"/>
    <w:rsid w:val="00A7674B"/>
    <w:rsid w:val="00A9144D"/>
    <w:rsid w:val="00A94366"/>
    <w:rsid w:val="00AC4EDE"/>
    <w:rsid w:val="00B26EA8"/>
    <w:rsid w:val="00B425B7"/>
    <w:rsid w:val="00B9070E"/>
    <w:rsid w:val="00B93A51"/>
    <w:rsid w:val="00C57531"/>
    <w:rsid w:val="00C80CAB"/>
    <w:rsid w:val="00C93B2F"/>
    <w:rsid w:val="00CD063B"/>
    <w:rsid w:val="00D51D60"/>
    <w:rsid w:val="00DC5F63"/>
    <w:rsid w:val="00DD06A1"/>
    <w:rsid w:val="00DD5F1A"/>
    <w:rsid w:val="00E07892"/>
    <w:rsid w:val="00E16D95"/>
    <w:rsid w:val="00E90ECC"/>
    <w:rsid w:val="00EB5B52"/>
    <w:rsid w:val="00F0197F"/>
    <w:rsid w:val="00F03769"/>
    <w:rsid w:val="00F35261"/>
    <w:rsid w:val="00F60BFA"/>
    <w:rsid w:val="00F66787"/>
    <w:rsid w:val="00F76C1C"/>
    <w:rsid w:val="00F84417"/>
    <w:rsid w:val="00FC4ADD"/>
    <w:rsid w:val="00FD039E"/>
    <w:rsid w:val="00FD5A15"/>
    <w:rsid w:val="00FF5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6725B6"/>
    <w:pPr>
      <w:widowControl w:val="0"/>
      <w:jc w:val="both"/>
    </w:pPr>
    <w:rPr>
      <w:sz w:val="32"/>
    </w:rPr>
  </w:style>
  <w:style w:type="paragraph" w:styleId="1">
    <w:name w:val="heading 1"/>
    <w:basedOn w:val="a"/>
    <w:next w:val="a"/>
    <w:link w:val="1Char"/>
    <w:uiPriority w:val="99"/>
    <w:qFormat/>
    <w:rsid w:val="0022556A"/>
    <w:pPr>
      <w:keepNext/>
      <w:widowControl/>
      <w:spacing w:line="595" w:lineRule="exact"/>
      <w:jc w:val="center"/>
      <w:outlineLvl w:val="0"/>
    </w:pPr>
    <w:rPr>
      <w:rFonts w:ascii="DengXian Light" w:eastAsia="华文中宋" w:hAnsi="DengXian Light" w:cs="宋体"/>
      <w:b/>
      <w:bCs/>
      <w:kern w:val="32"/>
      <w:sz w:val="44"/>
      <w:szCs w:val="32"/>
    </w:rPr>
  </w:style>
  <w:style w:type="paragraph" w:styleId="2">
    <w:name w:val="heading 2"/>
    <w:basedOn w:val="a"/>
    <w:next w:val="a"/>
    <w:link w:val="2Char"/>
    <w:uiPriority w:val="99"/>
    <w:semiHidden/>
    <w:unhideWhenUsed/>
    <w:qFormat/>
    <w:rsid w:val="0022556A"/>
    <w:pPr>
      <w:keepNext/>
      <w:widowControl/>
      <w:spacing w:line="595" w:lineRule="exact"/>
      <w:ind w:firstLineChars="200" w:firstLine="200"/>
      <w:jc w:val="left"/>
      <w:outlineLvl w:val="1"/>
    </w:pPr>
    <w:rPr>
      <w:rFonts w:ascii="DengXian Light" w:eastAsia="黑体" w:hAnsi="DengXian Light" w:cs="宋体"/>
      <w:bCs/>
      <w:iCs/>
      <w:kern w:val="0"/>
      <w:szCs w:val="28"/>
    </w:rPr>
  </w:style>
  <w:style w:type="paragraph" w:styleId="3">
    <w:name w:val="heading 3"/>
    <w:basedOn w:val="a"/>
    <w:next w:val="a"/>
    <w:link w:val="3Char"/>
    <w:uiPriority w:val="99"/>
    <w:semiHidden/>
    <w:unhideWhenUsed/>
    <w:qFormat/>
    <w:rsid w:val="0022556A"/>
    <w:pPr>
      <w:keepNext/>
      <w:widowControl/>
      <w:spacing w:line="595" w:lineRule="exact"/>
      <w:ind w:firstLineChars="200" w:firstLine="200"/>
      <w:jc w:val="left"/>
      <w:outlineLvl w:val="2"/>
    </w:pPr>
    <w:rPr>
      <w:rFonts w:ascii="DengXian Light" w:eastAsia="楷体_GB2312" w:hAnsi="DengXian Light" w:cs="宋体"/>
      <w:b/>
      <w:bCs/>
      <w:kern w:val="0"/>
      <w:szCs w:val="26"/>
    </w:rPr>
  </w:style>
  <w:style w:type="paragraph" w:styleId="4">
    <w:name w:val="heading 4"/>
    <w:basedOn w:val="a"/>
    <w:next w:val="a"/>
    <w:link w:val="4Char"/>
    <w:uiPriority w:val="99"/>
    <w:semiHidden/>
    <w:unhideWhenUsed/>
    <w:qFormat/>
    <w:rsid w:val="0022556A"/>
    <w:pPr>
      <w:keepNext/>
      <w:widowControl/>
      <w:spacing w:before="240" w:after="60" w:line="595" w:lineRule="exact"/>
      <w:ind w:firstLineChars="200" w:firstLine="200"/>
      <w:jc w:val="left"/>
      <w:outlineLvl w:val="3"/>
    </w:pPr>
    <w:rPr>
      <w:rFonts w:ascii="等线" w:eastAsia="等线" w:hAnsi="等线" w:cs="宋体"/>
      <w:b/>
      <w:bCs/>
      <w:kern w:val="0"/>
      <w:sz w:val="28"/>
      <w:szCs w:val="28"/>
    </w:rPr>
  </w:style>
  <w:style w:type="paragraph" w:styleId="5">
    <w:name w:val="heading 5"/>
    <w:basedOn w:val="a"/>
    <w:next w:val="a"/>
    <w:link w:val="5Char"/>
    <w:uiPriority w:val="99"/>
    <w:semiHidden/>
    <w:unhideWhenUsed/>
    <w:qFormat/>
    <w:rsid w:val="0022556A"/>
    <w:pPr>
      <w:widowControl/>
      <w:spacing w:before="240" w:after="60" w:line="595" w:lineRule="exact"/>
      <w:ind w:firstLineChars="200" w:firstLine="200"/>
      <w:jc w:val="left"/>
      <w:outlineLvl w:val="4"/>
    </w:pPr>
    <w:rPr>
      <w:rFonts w:ascii="等线" w:eastAsia="等线" w:hAnsi="等线" w:cs="宋体"/>
      <w:b/>
      <w:bCs/>
      <w:i/>
      <w:iCs/>
      <w:kern w:val="0"/>
      <w:sz w:val="26"/>
      <w:szCs w:val="26"/>
    </w:rPr>
  </w:style>
  <w:style w:type="paragraph" w:styleId="6">
    <w:name w:val="heading 6"/>
    <w:basedOn w:val="a"/>
    <w:next w:val="a"/>
    <w:link w:val="6Char"/>
    <w:uiPriority w:val="99"/>
    <w:semiHidden/>
    <w:unhideWhenUsed/>
    <w:qFormat/>
    <w:rsid w:val="0022556A"/>
    <w:pPr>
      <w:widowControl/>
      <w:spacing w:before="240" w:after="60" w:line="595" w:lineRule="exact"/>
      <w:ind w:firstLineChars="200" w:firstLine="200"/>
      <w:jc w:val="left"/>
      <w:outlineLvl w:val="5"/>
    </w:pPr>
    <w:rPr>
      <w:rFonts w:ascii="等线" w:eastAsia="等线" w:hAnsi="等线" w:cs="宋体"/>
      <w:b/>
      <w:bCs/>
      <w:kern w:val="0"/>
      <w:sz w:val="22"/>
    </w:rPr>
  </w:style>
  <w:style w:type="paragraph" w:styleId="7">
    <w:name w:val="heading 7"/>
    <w:basedOn w:val="a"/>
    <w:next w:val="a"/>
    <w:link w:val="7Char"/>
    <w:uiPriority w:val="99"/>
    <w:semiHidden/>
    <w:unhideWhenUsed/>
    <w:qFormat/>
    <w:rsid w:val="0022556A"/>
    <w:pPr>
      <w:widowControl/>
      <w:spacing w:before="240" w:after="60" w:line="595" w:lineRule="exact"/>
      <w:ind w:firstLineChars="200" w:firstLine="200"/>
      <w:jc w:val="left"/>
      <w:outlineLvl w:val="6"/>
    </w:pPr>
    <w:rPr>
      <w:rFonts w:ascii="等线" w:eastAsia="等线" w:hAnsi="等线" w:cs="Times New Roman"/>
      <w:kern w:val="0"/>
      <w:sz w:val="24"/>
      <w:szCs w:val="24"/>
    </w:rPr>
  </w:style>
  <w:style w:type="paragraph" w:styleId="8">
    <w:name w:val="heading 8"/>
    <w:basedOn w:val="a"/>
    <w:next w:val="a"/>
    <w:link w:val="8Char"/>
    <w:uiPriority w:val="99"/>
    <w:semiHidden/>
    <w:unhideWhenUsed/>
    <w:qFormat/>
    <w:rsid w:val="0022556A"/>
    <w:pPr>
      <w:widowControl/>
      <w:spacing w:before="240" w:after="60" w:line="595" w:lineRule="exact"/>
      <w:ind w:firstLineChars="200" w:firstLine="200"/>
      <w:jc w:val="left"/>
      <w:outlineLvl w:val="7"/>
    </w:pPr>
    <w:rPr>
      <w:rFonts w:ascii="等线" w:eastAsia="等线" w:hAnsi="等线" w:cs="Times New Roman"/>
      <w:i/>
      <w:iCs/>
      <w:kern w:val="0"/>
      <w:sz w:val="24"/>
      <w:szCs w:val="24"/>
    </w:rPr>
  </w:style>
  <w:style w:type="paragraph" w:styleId="9">
    <w:name w:val="heading 9"/>
    <w:basedOn w:val="a"/>
    <w:next w:val="a"/>
    <w:link w:val="9Char"/>
    <w:uiPriority w:val="99"/>
    <w:semiHidden/>
    <w:unhideWhenUsed/>
    <w:qFormat/>
    <w:rsid w:val="0022556A"/>
    <w:pPr>
      <w:widowControl/>
      <w:spacing w:before="240" w:after="60" w:line="595" w:lineRule="exact"/>
      <w:ind w:firstLineChars="200" w:firstLine="200"/>
      <w:jc w:val="left"/>
      <w:outlineLvl w:val="8"/>
    </w:pPr>
    <w:rPr>
      <w:rFonts w:ascii="DengXian Light" w:eastAsia="DengXian Light" w:hAnsi="DengXian Light"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7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7531"/>
    <w:rPr>
      <w:sz w:val="18"/>
      <w:szCs w:val="18"/>
    </w:rPr>
  </w:style>
  <w:style w:type="paragraph" w:styleId="a4">
    <w:name w:val="footer"/>
    <w:basedOn w:val="a"/>
    <w:link w:val="Char0"/>
    <w:uiPriority w:val="99"/>
    <w:unhideWhenUsed/>
    <w:rsid w:val="00C57531"/>
    <w:pPr>
      <w:tabs>
        <w:tab w:val="center" w:pos="4153"/>
        <w:tab w:val="right" w:pos="8306"/>
      </w:tabs>
      <w:snapToGrid w:val="0"/>
      <w:jc w:val="left"/>
    </w:pPr>
    <w:rPr>
      <w:sz w:val="18"/>
      <w:szCs w:val="18"/>
    </w:rPr>
  </w:style>
  <w:style w:type="character" w:customStyle="1" w:styleId="Char0">
    <w:name w:val="页脚 Char"/>
    <w:basedOn w:val="a0"/>
    <w:link w:val="a4"/>
    <w:uiPriority w:val="99"/>
    <w:rsid w:val="00C57531"/>
    <w:rPr>
      <w:sz w:val="18"/>
      <w:szCs w:val="18"/>
    </w:rPr>
  </w:style>
  <w:style w:type="table" w:styleId="a5">
    <w:name w:val="Table Grid"/>
    <w:basedOn w:val="a1"/>
    <w:uiPriority w:val="59"/>
    <w:rsid w:val="00646B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51D60"/>
    <w:rPr>
      <w:color w:val="0000FF"/>
      <w:u w:val="single"/>
    </w:rPr>
  </w:style>
  <w:style w:type="character" w:styleId="a7">
    <w:name w:val="Emphasis"/>
    <w:basedOn w:val="a0"/>
    <w:uiPriority w:val="99"/>
    <w:qFormat/>
    <w:rsid w:val="004B40C2"/>
    <w:rPr>
      <w:rFonts w:ascii="Times New Roman" w:hAnsi="Times New Roman" w:cs="Times New Roman" w:hint="default"/>
      <w:i w:val="0"/>
      <w:iCs w:val="0"/>
    </w:rPr>
  </w:style>
  <w:style w:type="character" w:customStyle="1" w:styleId="titlestyle">
    <w:name w:val="titlestyle"/>
    <w:qFormat/>
    <w:rsid w:val="007C1F0D"/>
    <w:rPr>
      <w:rFonts w:ascii="Times New Roman" w:hAnsi="Times New Roman" w:cs="Times New Roman" w:hint="default"/>
    </w:rPr>
  </w:style>
  <w:style w:type="paragraph" w:styleId="a8">
    <w:name w:val="List Paragraph"/>
    <w:basedOn w:val="a"/>
    <w:uiPriority w:val="99"/>
    <w:qFormat/>
    <w:rsid w:val="001D0D13"/>
    <w:pPr>
      <w:ind w:firstLineChars="200" w:firstLine="420"/>
    </w:pPr>
    <w:rPr>
      <w:rFonts w:ascii="Calibri" w:eastAsia="宋体" w:hAnsi="Calibri" w:cs="Times New Roman"/>
      <w:sz w:val="21"/>
    </w:rPr>
  </w:style>
  <w:style w:type="character" w:customStyle="1" w:styleId="1Char">
    <w:name w:val="标题 1 Char"/>
    <w:basedOn w:val="a0"/>
    <w:link w:val="1"/>
    <w:uiPriority w:val="99"/>
    <w:rsid w:val="0022556A"/>
    <w:rPr>
      <w:rFonts w:ascii="DengXian Light" w:eastAsia="华文中宋" w:hAnsi="DengXian Light" w:cs="宋体"/>
      <w:b/>
      <w:bCs/>
      <w:kern w:val="32"/>
      <w:sz w:val="44"/>
      <w:szCs w:val="32"/>
    </w:rPr>
  </w:style>
  <w:style w:type="character" w:customStyle="1" w:styleId="2Char">
    <w:name w:val="标题 2 Char"/>
    <w:basedOn w:val="a0"/>
    <w:link w:val="2"/>
    <w:uiPriority w:val="99"/>
    <w:semiHidden/>
    <w:rsid w:val="0022556A"/>
    <w:rPr>
      <w:rFonts w:ascii="DengXian Light" w:eastAsia="黑体" w:hAnsi="DengXian Light" w:cs="宋体"/>
      <w:bCs/>
      <w:iCs/>
      <w:kern w:val="0"/>
      <w:sz w:val="32"/>
      <w:szCs w:val="28"/>
    </w:rPr>
  </w:style>
  <w:style w:type="character" w:customStyle="1" w:styleId="3Char">
    <w:name w:val="标题 3 Char"/>
    <w:basedOn w:val="a0"/>
    <w:link w:val="3"/>
    <w:uiPriority w:val="99"/>
    <w:semiHidden/>
    <w:rsid w:val="0022556A"/>
    <w:rPr>
      <w:rFonts w:ascii="DengXian Light" w:eastAsia="楷体_GB2312" w:hAnsi="DengXian Light" w:cs="宋体"/>
      <w:b/>
      <w:bCs/>
      <w:kern w:val="0"/>
      <w:sz w:val="32"/>
      <w:szCs w:val="26"/>
    </w:rPr>
  </w:style>
  <w:style w:type="character" w:customStyle="1" w:styleId="4Char">
    <w:name w:val="标题 4 Char"/>
    <w:basedOn w:val="a0"/>
    <w:link w:val="4"/>
    <w:uiPriority w:val="99"/>
    <w:semiHidden/>
    <w:rsid w:val="0022556A"/>
    <w:rPr>
      <w:rFonts w:ascii="等线" w:eastAsia="等线" w:hAnsi="等线" w:cs="宋体"/>
      <w:b/>
      <w:bCs/>
      <w:kern w:val="0"/>
      <w:sz w:val="28"/>
      <w:szCs w:val="28"/>
    </w:rPr>
  </w:style>
  <w:style w:type="character" w:customStyle="1" w:styleId="5Char">
    <w:name w:val="标题 5 Char"/>
    <w:basedOn w:val="a0"/>
    <w:link w:val="5"/>
    <w:uiPriority w:val="99"/>
    <w:semiHidden/>
    <w:rsid w:val="0022556A"/>
    <w:rPr>
      <w:rFonts w:ascii="等线" w:eastAsia="等线" w:hAnsi="等线" w:cs="宋体"/>
      <w:b/>
      <w:bCs/>
      <w:i/>
      <w:iCs/>
      <w:kern w:val="0"/>
      <w:sz w:val="26"/>
      <w:szCs w:val="26"/>
    </w:rPr>
  </w:style>
  <w:style w:type="character" w:customStyle="1" w:styleId="6Char">
    <w:name w:val="标题 6 Char"/>
    <w:basedOn w:val="a0"/>
    <w:link w:val="6"/>
    <w:uiPriority w:val="99"/>
    <w:semiHidden/>
    <w:rsid w:val="0022556A"/>
    <w:rPr>
      <w:rFonts w:ascii="等线" w:eastAsia="等线" w:hAnsi="等线" w:cs="宋体"/>
      <w:b/>
      <w:bCs/>
      <w:kern w:val="0"/>
      <w:sz w:val="22"/>
    </w:rPr>
  </w:style>
  <w:style w:type="character" w:customStyle="1" w:styleId="7Char">
    <w:name w:val="标题 7 Char"/>
    <w:basedOn w:val="a0"/>
    <w:link w:val="7"/>
    <w:uiPriority w:val="99"/>
    <w:semiHidden/>
    <w:rsid w:val="0022556A"/>
    <w:rPr>
      <w:rFonts w:ascii="等线" w:eastAsia="等线" w:hAnsi="等线" w:cs="Times New Roman"/>
      <w:kern w:val="0"/>
      <w:sz w:val="24"/>
      <w:szCs w:val="24"/>
    </w:rPr>
  </w:style>
  <w:style w:type="character" w:customStyle="1" w:styleId="8Char">
    <w:name w:val="标题 8 Char"/>
    <w:basedOn w:val="a0"/>
    <w:link w:val="8"/>
    <w:uiPriority w:val="99"/>
    <w:semiHidden/>
    <w:rsid w:val="0022556A"/>
    <w:rPr>
      <w:rFonts w:ascii="等线" w:eastAsia="等线" w:hAnsi="等线" w:cs="Times New Roman"/>
      <w:i/>
      <w:iCs/>
      <w:kern w:val="0"/>
      <w:sz w:val="24"/>
      <w:szCs w:val="24"/>
    </w:rPr>
  </w:style>
  <w:style w:type="character" w:customStyle="1" w:styleId="9Char">
    <w:name w:val="标题 9 Char"/>
    <w:basedOn w:val="a0"/>
    <w:link w:val="9"/>
    <w:uiPriority w:val="99"/>
    <w:semiHidden/>
    <w:rsid w:val="0022556A"/>
    <w:rPr>
      <w:rFonts w:ascii="DengXian Light" w:eastAsia="DengXian Light" w:hAnsi="DengXian Light" w:cs="Times New Roman"/>
      <w:kern w:val="0"/>
      <w:sz w:val="22"/>
    </w:rPr>
  </w:style>
  <w:style w:type="character" w:styleId="a9">
    <w:name w:val="FollowedHyperlink"/>
    <w:basedOn w:val="a0"/>
    <w:uiPriority w:val="99"/>
    <w:semiHidden/>
    <w:unhideWhenUsed/>
    <w:rsid w:val="0022556A"/>
    <w:rPr>
      <w:color w:val="800080" w:themeColor="followedHyperlink"/>
      <w:u w:val="single"/>
    </w:rPr>
  </w:style>
  <w:style w:type="character" w:styleId="aa">
    <w:name w:val="Strong"/>
    <w:uiPriority w:val="99"/>
    <w:qFormat/>
    <w:rsid w:val="0022556A"/>
    <w:rPr>
      <w:rFonts w:ascii="Times New Roman" w:hAnsi="Times New Roman" w:cs="Times New Roman" w:hint="default"/>
      <w:b/>
      <w:bCs/>
    </w:rPr>
  </w:style>
  <w:style w:type="paragraph" w:styleId="10">
    <w:name w:val="toc 1"/>
    <w:basedOn w:val="a"/>
    <w:next w:val="a"/>
    <w:autoRedefine/>
    <w:uiPriority w:val="99"/>
    <w:semiHidden/>
    <w:unhideWhenUsed/>
    <w:rsid w:val="0022556A"/>
    <w:pPr>
      <w:widowControl/>
      <w:spacing w:after="100" w:line="276" w:lineRule="auto"/>
      <w:jc w:val="left"/>
    </w:pPr>
    <w:rPr>
      <w:rFonts w:ascii="等线" w:eastAsia="等线" w:hAnsi="等线" w:cs="Times New Roman"/>
      <w:kern w:val="0"/>
      <w:sz w:val="22"/>
    </w:rPr>
  </w:style>
  <w:style w:type="paragraph" w:styleId="20">
    <w:name w:val="toc 2"/>
    <w:basedOn w:val="a"/>
    <w:next w:val="a"/>
    <w:autoRedefine/>
    <w:uiPriority w:val="99"/>
    <w:semiHidden/>
    <w:unhideWhenUsed/>
    <w:rsid w:val="0022556A"/>
    <w:pPr>
      <w:widowControl/>
      <w:spacing w:after="100" w:line="276" w:lineRule="auto"/>
      <w:ind w:left="220"/>
      <w:jc w:val="left"/>
    </w:pPr>
    <w:rPr>
      <w:rFonts w:ascii="等线" w:eastAsia="等线" w:hAnsi="等线" w:cs="Times New Roman"/>
      <w:kern w:val="0"/>
      <w:sz w:val="22"/>
    </w:rPr>
  </w:style>
  <w:style w:type="paragraph" w:styleId="30">
    <w:name w:val="toc 3"/>
    <w:basedOn w:val="a"/>
    <w:next w:val="a"/>
    <w:autoRedefine/>
    <w:uiPriority w:val="99"/>
    <w:semiHidden/>
    <w:unhideWhenUsed/>
    <w:rsid w:val="0022556A"/>
    <w:pPr>
      <w:widowControl/>
      <w:tabs>
        <w:tab w:val="right" w:leader="dot" w:pos="8834"/>
      </w:tabs>
      <w:spacing w:after="100" w:line="276" w:lineRule="auto"/>
      <w:ind w:left="440"/>
      <w:jc w:val="left"/>
    </w:pPr>
    <w:rPr>
      <w:rFonts w:ascii="等线" w:eastAsia="等线" w:hAnsi="等线" w:cs="Times New Roman"/>
      <w:noProof/>
      <w:kern w:val="0"/>
      <w:sz w:val="22"/>
    </w:rPr>
  </w:style>
  <w:style w:type="paragraph" w:styleId="ab">
    <w:name w:val="Title"/>
    <w:basedOn w:val="a"/>
    <w:next w:val="a"/>
    <w:link w:val="Char1"/>
    <w:uiPriority w:val="99"/>
    <w:qFormat/>
    <w:rsid w:val="0022556A"/>
    <w:pPr>
      <w:widowControl/>
      <w:spacing w:before="240" w:after="60" w:line="595" w:lineRule="exact"/>
      <w:ind w:firstLineChars="200" w:firstLine="200"/>
      <w:jc w:val="center"/>
      <w:outlineLvl w:val="0"/>
    </w:pPr>
    <w:rPr>
      <w:rFonts w:ascii="DengXian Light" w:eastAsia="DengXian Light" w:hAnsi="DengXian Light" w:cs="Times New Roman"/>
      <w:b/>
      <w:bCs/>
      <w:kern w:val="28"/>
      <w:szCs w:val="32"/>
    </w:rPr>
  </w:style>
  <w:style w:type="character" w:customStyle="1" w:styleId="Char1">
    <w:name w:val="标题 Char"/>
    <w:basedOn w:val="a0"/>
    <w:link w:val="ab"/>
    <w:uiPriority w:val="99"/>
    <w:rsid w:val="0022556A"/>
    <w:rPr>
      <w:rFonts w:ascii="DengXian Light" w:eastAsia="DengXian Light" w:hAnsi="DengXian Light" w:cs="Times New Roman"/>
      <w:b/>
      <w:bCs/>
      <w:kern w:val="28"/>
      <w:sz w:val="32"/>
      <w:szCs w:val="32"/>
    </w:rPr>
  </w:style>
  <w:style w:type="paragraph" w:styleId="ac">
    <w:name w:val="Subtitle"/>
    <w:basedOn w:val="a"/>
    <w:next w:val="a"/>
    <w:link w:val="Char2"/>
    <w:uiPriority w:val="99"/>
    <w:qFormat/>
    <w:rsid w:val="0022556A"/>
    <w:pPr>
      <w:widowControl/>
      <w:spacing w:after="60" w:line="595" w:lineRule="exact"/>
      <w:ind w:firstLineChars="200" w:firstLine="200"/>
      <w:jc w:val="center"/>
      <w:outlineLvl w:val="1"/>
    </w:pPr>
    <w:rPr>
      <w:rFonts w:ascii="DengXian Light" w:eastAsia="DengXian Light" w:hAnsi="DengXian Light" w:cs="Times New Roman"/>
      <w:kern w:val="0"/>
      <w:sz w:val="24"/>
      <w:szCs w:val="24"/>
    </w:rPr>
  </w:style>
  <w:style w:type="character" w:customStyle="1" w:styleId="Char2">
    <w:name w:val="副标题 Char"/>
    <w:basedOn w:val="a0"/>
    <w:link w:val="ac"/>
    <w:uiPriority w:val="99"/>
    <w:rsid w:val="0022556A"/>
    <w:rPr>
      <w:rFonts w:ascii="DengXian Light" w:eastAsia="DengXian Light" w:hAnsi="DengXian Light" w:cs="Times New Roman"/>
      <w:kern w:val="0"/>
      <w:sz w:val="24"/>
      <w:szCs w:val="24"/>
    </w:rPr>
  </w:style>
  <w:style w:type="paragraph" w:styleId="ad">
    <w:name w:val="Balloon Text"/>
    <w:basedOn w:val="a"/>
    <w:link w:val="Char3"/>
    <w:uiPriority w:val="99"/>
    <w:semiHidden/>
    <w:unhideWhenUsed/>
    <w:rsid w:val="0022556A"/>
    <w:pPr>
      <w:widowControl/>
      <w:ind w:firstLineChars="200" w:firstLine="200"/>
      <w:jc w:val="left"/>
    </w:pPr>
    <w:rPr>
      <w:rFonts w:ascii="等线" w:eastAsia="仿宋_GB2312" w:hAnsi="等线" w:cs="Times New Roman"/>
      <w:kern w:val="0"/>
      <w:sz w:val="18"/>
      <w:szCs w:val="18"/>
    </w:rPr>
  </w:style>
  <w:style w:type="character" w:customStyle="1" w:styleId="Char3">
    <w:name w:val="批注框文本 Char"/>
    <w:basedOn w:val="a0"/>
    <w:link w:val="ad"/>
    <w:uiPriority w:val="99"/>
    <w:semiHidden/>
    <w:rsid w:val="0022556A"/>
    <w:rPr>
      <w:rFonts w:ascii="等线" w:eastAsia="仿宋_GB2312" w:hAnsi="等线" w:cs="Times New Roman"/>
      <w:kern w:val="0"/>
      <w:sz w:val="18"/>
      <w:szCs w:val="18"/>
    </w:rPr>
  </w:style>
  <w:style w:type="character" w:customStyle="1" w:styleId="Char4">
    <w:name w:val="无间隔 Char"/>
    <w:link w:val="ae"/>
    <w:uiPriority w:val="99"/>
    <w:locked/>
    <w:rsid w:val="0022556A"/>
    <w:rPr>
      <w:rFonts w:ascii="仿宋_GB2312" w:eastAsia="仿宋_GB2312"/>
      <w:sz w:val="32"/>
      <w:szCs w:val="32"/>
    </w:rPr>
  </w:style>
  <w:style w:type="paragraph" w:styleId="ae">
    <w:name w:val="No Spacing"/>
    <w:basedOn w:val="a"/>
    <w:link w:val="Char4"/>
    <w:uiPriority w:val="99"/>
    <w:qFormat/>
    <w:rsid w:val="0022556A"/>
    <w:pPr>
      <w:widowControl/>
      <w:spacing w:line="595" w:lineRule="exact"/>
      <w:ind w:firstLineChars="200" w:firstLine="200"/>
      <w:jc w:val="left"/>
    </w:pPr>
    <w:rPr>
      <w:rFonts w:ascii="仿宋_GB2312" w:eastAsia="仿宋_GB2312"/>
      <w:szCs w:val="32"/>
    </w:rPr>
  </w:style>
  <w:style w:type="paragraph" w:styleId="af">
    <w:name w:val="Revision"/>
    <w:uiPriority w:val="99"/>
    <w:semiHidden/>
    <w:rsid w:val="0022556A"/>
    <w:rPr>
      <w:rFonts w:ascii="等线" w:eastAsia="仿宋_GB2312" w:hAnsi="等线" w:cs="Times New Roman"/>
      <w:kern w:val="0"/>
      <w:sz w:val="32"/>
      <w:szCs w:val="24"/>
    </w:rPr>
  </w:style>
  <w:style w:type="paragraph" w:styleId="af0">
    <w:name w:val="Quote"/>
    <w:basedOn w:val="a"/>
    <w:next w:val="a"/>
    <w:link w:val="Char5"/>
    <w:uiPriority w:val="99"/>
    <w:qFormat/>
    <w:rsid w:val="0022556A"/>
    <w:pPr>
      <w:widowControl/>
      <w:spacing w:line="595" w:lineRule="exact"/>
      <w:ind w:firstLineChars="200" w:firstLine="200"/>
      <w:jc w:val="left"/>
    </w:pPr>
    <w:rPr>
      <w:rFonts w:ascii="等线" w:eastAsia="等线" w:hAnsi="等线" w:cs="Times New Roman"/>
      <w:i/>
      <w:kern w:val="0"/>
      <w:sz w:val="24"/>
      <w:szCs w:val="24"/>
    </w:rPr>
  </w:style>
  <w:style w:type="character" w:customStyle="1" w:styleId="Char5">
    <w:name w:val="引用 Char"/>
    <w:basedOn w:val="a0"/>
    <w:link w:val="af0"/>
    <w:uiPriority w:val="99"/>
    <w:rsid w:val="0022556A"/>
    <w:rPr>
      <w:rFonts w:ascii="等线" w:eastAsia="等线" w:hAnsi="等线" w:cs="Times New Roman"/>
      <w:i/>
      <w:kern w:val="0"/>
      <w:sz w:val="24"/>
      <w:szCs w:val="24"/>
    </w:rPr>
  </w:style>
  <w:style w:type="paragraph" w:styleId="af1">
    <w:name w:val="Intense Quote"/>
    <w:basedOn w:val="a"/>
    <w:next w:val="a"/>
    <w:link w:val="Char6"/>
    <w:uiPriority w:val="99"/>
    <w:qFormat/>
    <w:rsid w:val="0022556A"/>
    <w:pPr>
      <w:widowControl/>
      <w:spacing w:line="595" w:lineRule="exact"/>
      <w:ind w:left="720" w:right="720" w:firstLineChars="200" w:firstLine="200"/>
      <w:jc w:val="left"/>
    </w:pPr>
    <w:rPr>
      <w:rFonts w:ascii="等线" w:eastAsia="等线" w:hAnsi="等线" w:cs="Times New Roman"/>
      <w:b/>
      <w:i/>
      <w:kern w:val="0"/>
      <w:sz w:val="24"/>
    </w:rPr>
  </w:style>
  <w:style w:type="character" w:customStyle="1" w:styleId="Char6">
    <w:name w:val="明显引用 Char"/>
    <w:basedOn w:val="a0"/>
    <w:link w:val="af1"/>
    <w:uiPriority w:val="99"/>
    <w:rsid w:val="0022556A"/>
    <w:rPr>
      <w:rFonts w:ascii="等线" w:eastAsia="等线" w:hAnsi="等线" w:cs="Times New Roman"/>
      <w:b/>
      <w:i/>
      <w:kern w:val="0"/>
      <w:sz w:val="24"/>
    </w:rPr>
  </w:style>
  <w:style w:type="paragraph" w:styleId="TOC">
    <w:name w:val="TOC Heading"/>
    <w:basedOn w:val="1"/>
    <w:next w:val="a"/>
    <w:uiPriority w:val="99"/>
    <w:semiHidden/>
    <w:unhideWhenUsed/>
    <w:qFormat/>
    <w:rsid w:val="0022556A"/>
    <w:pPr>
      <w:outlineLvl w:val="9"/>
    </w:pPr>
    <w:rPr>
      <w:rFonts w:cs="Times New Roman"/>
    </w:rPr>
  </w:style>
  <w:style w:type="paragraph" w:customStyle="1" w:styleId="CharCharCharCharCharChar">
    <w:name w:val="Char Char Char Char Char Char"/>
    <w:basedOn w:val="a"/>
    <w:uiPriority w:val="99"/>
    <w:rsid w:val="0022556A"/>
    <w:pPr>
      <w:widowControl/>
      <w:spacing w:line="595" w:lineRule="exact"/>
      <w:ind w:firstLineChars="200" w:firstLine="200"/>
      <w:jc w:val="left"/>
    </w:pPr>
    <w:rPr>
      <w:rFonts w:ascii="等线" w:eastAsia="仿宋_GB2312" w:hAnsi="等线" w:cs="Times New Roman"/>
      <w:kern w:val="0"/>
      <w:szCs w:val="24"/>
    </w:rPr>
  </w:style>
  <w:style w:type="paragraph" w:customStyle="1" w:styleId="af2">
    <w:name w:val="样式 仿宋 小四 居中"/>
    <w:basedOn w:val="a"/>
    <w:rsid w:val="0022556A"/>
    <w:pPr>
      <w:jc w:val="center"/>
    </w:pPr>
    <w:rPr>
      <w:rFonts w:ascii="仿宋" w:eastAsia="仿宋" w:hAnsi="仿宋" w:cs="宋体"/>
      <w:sz w:val="24"/>
      <w:szCs w:val="20"/>
    </w:rPr>
  </w:style>
  <w:style w:type="character" w:styleId="af3">
    <w:name w:val="page number"/>
    <w:uiPriority w:val="99"/>
    <w:semiHidden/>
    <w:unhideWhenUsed/>
    <w:rsid w:val="0022556A"/>
    <w:rPr>
      <w:rFonts w:ascii="Times New Roman" w:hAnsi="Times New Roman" w:cs="Times New Roman" w:hint="default"/>
    </w:rPr>
  </w:style>
  <w:style w:type="character" w:styleId="af4">
    <w:name w:val="Subtle Emphasis"/>
    <w:uiPriority w:val="99"/>
    <w:qFormat/>
    <w:rsid w:val="0022556A"/>
    <w:rPr>
      <w:rFonts w:ascii="Times New Roman" w:hAnsi="Times New Roman" w:cs="Times New Roman" w:hint="default"/>
      <w:i/>
      <w:iCs w:val="0"/>
      <w:color w:val="5A5A5A"/>
    </w:rPr>
  </w:style>
  <w:style w:type="character" w:styleId="af5">
    <w:name w:val="Intense Emphasis"/>
    <w:uiPriority w:val="99"/>
    <w:qFormat/>
    <w:rsid w:val="0022556A"/>
    <w:rPr>
      <w:rFonts w:ascii="Times New Roman" w:hAnsi="Times New Roman" w:cs="Times New Roman" w:hint="default"/>
      <w:b/>
      <w:bCs w:val="0"/>
      <w:i/>
      <w:iCs w:val="0"/>
      <w:sz w:val="24"/>
      <w:szCs w:val="24"/>
      <w:u w:val="single"/>
    </w:rPr>
  </w:style>
  <w:style w:type="character" w:styleId="af6">
    <w:name w:val="Subtle Reference"/>
    <w:uiPriority w:val="99"/>
    <w:qFormat/>
    <w:rsid w:val="0022556A"/>
    <w:rPr>
      <w:rFonts w:ascii="Times New Roman" w:hAnsi="Times New Roman" w:cs="Times New Roman" w:hint="default"/>
      <w:sz w:val="24"/>
      <w:szCs w:val="24"/>
      <w:u w:val="single"/>
    </w:rPr>
  </w:style>
  <w:style w:type="character" w:styleId="af7">
    <w:name w:val="Intense Reference"/>
    <w:uiPriority w:val="99"/>
    <w:qFormat/>
    <w:rsid w:val="0022556A"/>
    <w:rPr>
      <w:rFonts w:ascii="Times New Roman" w:hAnsi="Times New Roman" w:cs="Times New Roman" w:hint="default"/>
      <w:b/>
      <w:bCs w:val="0"/>
      <w:sz w:val="24"/>
      <w:u w:val="single"/>
    </w:rPr>
  </w:style>
  <w:style w:type="character" w:styleId="af8">
    <w:name w:val="Book Title"/>
    <w:uiPriority w:val="99"/>
    <w:qFormat/>
    <w:rsid w:val="0022556A"/>
    <w:rPr>
      <w:rFonts w:ascii="DengXian Light" w:eastAsia="DengXian Light" w:hAnsi="DengXian Light" w:cs="Times New Roman" w:hint="eastAsia"/>
      <w:b/>
      <w:bCs w:val="0"/>
      <w:i/>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6725B6"/>
    <w:pPr>
      <w:widowControl w:val="0"/>
      <w:jc w:val="both"/>
    </w:pPr>
    <w:rPr>
      <w:sz w:val="32"/>
    </w:rPr>
  </w:style>
  <w:style w:type="paragraph" w:styleId="1">
    <w:name w:val="heading 1"/>
    <w:basedOn w:val="a"/>
    <w:next w:val="a"/>
    <w:link w:val="1Char"/>
    <w:uiPriority w:val="99"/>
    <w:qFormat/>
    <w:rsid w:val="0022556A"/>
    <w:pPr>
      <w:keepNext/>
      <w:widowControl/>
      <w:spacing w:line="595" w:lineRule="exact"/>
      <w:jc w:val="center"/>
      <w:outlineLvl w:val="0"/>
    </w:pPr>
    <w:rPr>
      <w:rFonts w:ascii="DengXian Light" w:eastAsia="华文中宋" w:hAnsi="DengXian Light" w:cs="宋体"/>
      <w:b/>
      <w:bCs/>
      <w:kern w:val="32"/>
      <w:sz w:val="44"/>
      <w:szCs w:val="32"/>
    </w:rPr>
  </w:style>
  <w:style w:type="paragraph" w:styleId="2">
    <w:name w:val="heading 2"/>
    <w:basedOn w:val="a"/>
    <w:next w:val="a"/>
    <w:link w:val="2Char"/>
    <w:uiPriority w:val="99"/>
    <w:semiHidden/>
    <w:unhideWhenUsed/>
    <w:qFormat/>
    <w:rsid w:val="0022556A"/>
    <w:pPr>
      <w:keepNext/>
      <w:widowControl/>
      <w:spacing w:line="595" w:lineRule="exact"/>
      <w:ind w:firstLineChars="200" w:firstLine="200"/>
      <w:jc w:val="left"/>
      <w:outlineLvl w:val="1"/>
    </w:pPr>
    <w:rPr>
      <w:rFonts w:ascii="DengXian Light" w:eastAsia="黑体" w:hAnsi="DengXian Light" w:cs="宋体"/>
      <w:bCs/>
      <w:iCs/>
      <w:kern w:val="0"/>
      <w:szCs w:val="28"/>
    </w:rPr>
  </w:style>
  <w:style w:type="paragraph" w:styleId="3">
    <w:name w:val="heading 3"/>
    <w:basedOn w:val="a"/>
    <w:next w:val="a"/>
    <w:link w:val="3Char"/>
    <w:uiPriority w:val="99"/>
    <w:semiHidden/>
    <w:unhideWhenUsed/>
    <w:qFormat/>
    <w:rsid w:val="0022556A"/>
    <w:pPr>
      <w:keepNext/>
      <w:widowControl/>
      <w:spacing w:line="595" w:lineRule="exact"/>
      <w:ind w:firstLineChars="200" w:firstLine="200"/>
      <w:jc w:val="left"/>
      <w:outlineLvl w:val="2"/>
    </w:pPr>
    <w:rPr>
      <w:rFonts w:ascii="DengXian Light" w:eastAsia="楷体_GB2312" w:hAnsi="DengXian Light" w:cs="宋体"/>
      <w:b/>
      <w:bCs/>
      <w:kern w:val="0"/>
      <w:szCs w:val="26"/>
    </w:rPr>
  </w:style>
  <w:style w:type="paragraph" w:styleId="4">
    <w:name w:val="heading 4"/>
    <w:basedOn w:val="a"/>
    <w:next w:val="a"/>
    <w:link w:val="4Char"/>
    <w:uiPriority w:val="99"/>
    <w:semiHidden/>
    <w:unhideWhenUsed/>
    <w:qFormat/>
    <w:rsid w:val="0022556A"/>
    <w:pPr>
      <w:keepNext/>
      <w:widowControl/>
      <w:spacing w:before="240" w:after="60" w:line="595" w:lineRule="exact"/>
      <w:ind w:firstLineChars="200" w:firstLine="200"/>
      <w:jc w:val="left"/>
      <w:outlineLvl w:val="3"/>
    </w:pPr>
    <w:rPr>
      <w:rFonts w:ascii="等线" w:eastAsia="等线" w:hAnsi="等线" w:cs="宋体"/>
      <w:b/>
      <w:bCs/>
      <w:kern w:val="0"/>
      <w:sz w:val="28"/>
      <w:szCs w:val="28"/>
    </w:rPr>
  </w:style>
  <w:style w:type="paragraph" w:styleId="5">
    <w:name w:val="heading 5"/>
    <w:basedOn w:val="a"/>
    <w:next w:val="a"/>
    <w:link w:val="5Char"/>
    <w:uiPriority w:val="99"/>
    <w:semiHidden/>
    <w:unhideWhenUsed/>
    <w:qFormat/>
    <w:rsid w:val="0022556A"/>
    <w:pPr>
      <w:widowControl/>
      <w:spacing w:before="240" w:after="60" w:line="595" w:lineRule="exact"/>
      <w:ind w:firstLineChars="200" w:firstLine="200"/>
      <w:jc w:val="left"/>
      <w:outlineLvl w:val="4"/>
    </w:pPr>
    <w:rPr>
      <w:rFonts w:ascii="等线" w:eastAsia="等线" w:hAnsi="等线" w:cs="宋体"/>
      <w:b/>
      <w:bCs/>
      <w:i/>
      <w:iCs/>
      <w:kern w:val="0"/>
      <w:sz w:val="26"/>
      <w:szCs w:val="26"/>
    </w:rPr>
  </w:style>
  <w:style w:type="paragraph" w:styleId="6">
    <w:name w:val="heading 6"/>
    <w:basedOn w:val="a"/>
    <w:next w:val="a"/>
    <w:link w:val="6Char"/>
    <w:uiPriority w:val="99"/>
    <w:semiHidden/>
    <w:unhideWhenUsed/>
    <w:qFormat/>
    <w:rsid w:val="0022556A"/>
    <w:pPr>
      <w:widowControl/>
      <w:spacing w:before="240" w:after="60" w:line="595" w:lineRule="exact"/>
      <w:ind w:firstLineChars="200" w:firstLine="200"/>
      <w:jc w:val="left"/>
      <w:outlineLvl w:val="5"/>
    </w:pPr>
    <w:rPr>
      <w:rFonts w:ascii="等线" w:eastAsia="等线" w:hAnsi="等线" w:cs="宋体"/>
      <w:b/>
      <w:bCs/>
      <w:kern w:val="0"/>
      <w:sz w:val="22"/>
    </w:rPr>
  </w:style>
  <w:style w:type="paragraph" w:styleId="7">
    <w:name w:val="heading 7"/>
    <w:basedOn w:val="a"/>
    <w:next w:val="a"/>
    <w:link w:val="7Char"/>
    <w:uiPriority w:val="99"/>
    <w:semiHidden/>
    <w:unhideWhenUsed/>
    <w:qFormat/>
    <w:rsid w:val="0022556A"/>
    <w:pPr>
      <w:widowControl/>
      <w:spacing w:before="240" w:after="60" w:line="595" w:lineRule="exact"/>
      <w:ind w:firstLineChars="200" w:firstLine="200"/>
      <w:jc w:val="left"/>
      <w:outlineLvl w:val="6"/>
    </w:pPr>
    <w:rPr>
      <w:rFonts w:ascii="等线" w:eastAsia="等线" w:hAnsi="等线" w:cs="Times New Roman"/>
      <w:kern w:val="0"/>
      <w:sz w:val="24"/>
      <w:szCs w:val="24"/>
    </w:rPr>
  </w:style>
  <w:style w:type="paragraph" w:styleId="8">
    <w:name w:val="heading 8"/>
    <w:basedOn w:val="a"/>
    <w:next w:val="a"/>
    <w:link w:val="8Char"/>
    <w:uiPriority w:val="99"/>
    <w:semiHidden/>
    <w:unhideWhenUsed/>
    <w:qFormat/>
    <w:rsid w:val="0022556A"/>
    <w:pPr>
      <w:widowControl/>
      <w:spacing w:before="240" w:after="60" w:line="595" w:lineRule="exact"/>
      <w:ind w:firstLineChars="200" w:firstLine="200"/>
      <w:jc w:val="left"/>
      <w:outlineLvl w:val="7"/>
    </w:pPr>
    <w:rPr>
      <w:rFonts w:ascii="等线" w:eastAsia="等线" w:hAnsi="等线" w:cs="Times New Roman"/>
      <w:i/>
      <w:iCs/>
      <w:kern w:val="0"/>
      <w:sz w:val="24"/>
      <w:szCs w:val="24"/>
    </w:rPr>
  </w:style>
  <w:style w:type="paragraph" w:styleId="9">
    <w:name w:val="heading 9"/>
    <w:basedOn w:val="a"/>
    <w:next w:val="a"/>
    <w:link w:val="9Char"/>
    <w:uiPriority w:val="99"/>
    <w:semiHidden/>
    <w:unhideWhenUsed/>
    <w:qFormat/>
    <w:rsid w:val="0022556A"/>
    <w:pPr>
      <w:widowControl/>
      <w:spacing w:before="240" w:after="60" w:line="595" w:lineRule="exact"/>
      <w:ind w:firstLineChars="200" w:firstLine="200"/>
      <w:jc w:val="left"/>
      <w:outlineLvl w:val="8"/>
    </w:pPr>
    <w:rPr>
      <w:rFonts w:ascii="DengXian Light" w:eastAsia="DengXian Light" w:hAnsi="DengXian Light"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7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7531"/>
    <w:rPr>
      <w:sz w:val="18"/>
      <w:szCs w:val="18"/>
    </w:rPr>
  </w:style>
  <w:style w:type="paragraph" w:styleId="a4">
    <w:name w:val="footer"/>
    <w:basedOn w:val="a"/>
    <w:link w:val="Char0"/>
    <w:uiPriority w:val="99"/>
    <w:unhideWhenUsed/>
    <w:rsid w:val="00C57531"/>
    <w:pPr>
      <w:tabs>
        <w:tab w:val="center" w:pos="4153"/>
        <w:tab w:val="right" w:pos="8306"/>
      </w:tabs>
      <w:snapToGrid w:val="0"/>
      <w:jc w:val="left"/>
    </w:pPr>
    <w:rPr>
      <w:sz w:val="18"/>
      <w:szCs w:val="18"/>
    </w:rPr>
  </w:style>
  <w:style w:type="character" w:customStyle="1" w:styleId="Char0">
    <w:name w:val="页脚 Char"/>
    <w:basedOn w:val="a0"/>
    <w:link w:val="a4"/>
    <w:uiPriority w:val="99"/>
    <w:rsid w:val="00C57531"/>
    <w:rPr>
      <w:sz w:val="18"/>
      <w:szCs w:val="18"/>
    </w:rPr>
  </w:style>
  <w:style w:type="table" w:styleId="a5">
    <w:name w:val="Table Grid"/>
    <w:basedOn w:val="a1"/>
    <w:uiPriority w:val="59"/>
    <w:rsid w:val="00646B2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51D60"/>
    <w:rPr>
      <w:color w:val="0000FF"/>
      <w:u w:val="single"/>
    </w:rPr>
  </w:style>
  <w:style w:type="character" w:styleId="a7">
    <w:name w:val="Emphasis"/>
    <w:basedOn w:val="a0"/>
    <w:uiPriority w:val="99"/>
    <w:qFormat/>
    <w:rsid w:val="004B40C2"/>
    <w:rPr>
      <w:rFonts w:ascii="Times New Roman" w:hAnsi="Times New Roman" w:cs="Times New Roman" w:hint="default"/>
      <w:i w:val="0"/>
      <w:iCs w:val="0"/>
    </w:rPr>
  </w:style>
  <w:style w:type="character" w:customStyle="1" w:styleId="titlestyle">
    <w:name w:val="titlestyle"/>
    <w:qFormat/>
    <w:rsid w:val="007C1F0D"/>
    <w:rPr>
      <w:rFonts w:ascii="Times New Roman" w:hAnsi="Times New Roman" w:cs="Times New Roman" w:hint="default"/>
    </w:rPr>
  </w:style>
  <w:style w:type="paragraph" w:styleId="a8">
    <w:name w:val="List Paragraph"/>
    <w:basedOn w:val="a"/>
    <w:uiPriority w:val="99"/>
    <w:qFormat/>
    <w:rsid w:val="001D0D13"/>
    <w:pPr>
      <w:ind w:firstLineChars="200" w:firstLine="420"/>
    </w:pPr>
    <w:rPr>
      <w:rFonts w:ascii="Calibri" w:eastAsia="宋体" w:hAnsi="Calibri" w:cs="Times New Roman"/>
      <w:sz w:val="21"/>
    </w:rPr>
  </w:style>
  <w:style w:type="character" w:customStyle="1" w:styleId="1Char">
    <w:name w:val="标题 1 Char"/>
    <w:basedOn w:val="a0"/>
    <w:link w:val="1"/>
    <w:uiPriority w:val="99"/>
    <w:rsid w:val="0022556A"/>
    <w:rPr>
      <w:rFonts w:ascii="DengXian Light" w:eastAsia="华文中宋" w:hAnsi="DengXian Light" w:cs="宋体"/>
      <w:b/>
      <w:bCs/>
      <w:kern w:val="32"/>
      <w:sz w:val="44"/>
      <w:szCs w:val="32"/>
    </w:rPr>
  </w:style>
  <w:style w:type="character" w:customStyle="1" w:styleId="2Char">
    <w:name w:val="标题 2 Char"/>
    <w:basedOn w:val="a0"/>
    <w:link w:val="2"/>
    <w:uiPriority w:val="99"/>
    <w:semiHidden/>
    <w:rsid w:val="0022556A"/>
    <w:rPr>
      <w:rFonts w:ascii="DengXian Light" w:eastAsia="黑体" w:hAnsi="DengXian Light" w:cs="宋体"/>
      <w:bCs/>
      <w:iCs/>
      <w:kern w:val="0"/>
      <w:sz w:val="32"/>
      <w:szCs w:val="28"/>
    </w:rPr>
  </w:style>
  <w:style w:type="character" w:customStyle="1" w:styleId="3Char">
    <w:name w:val="标题 3 Char"/>
    <w:basedOn w:val="a0"/>
    <w:link w:val="3"/>
    <w:uiPriority w:val="99"/>
    <w:semiHidden/>
    <w:rsid w:val="0022556A"/>
    <w:rPr>
      <w:rFonts w:ascii="DengXian Light" w:eastAsia="楷体_GB2312" w:hAnsi="DengXian Light" w:cs="宋体"/>
      <w:b/>
      <w:bCs/>
      <w:kern w:val="0"/>
      <w:sz w:val="32"/>
      <w:szCs w:val="26"/>
    </w:rPr>
  </w:style>
  <w:style w:type="character" w:customStyle="1" w:styleId="4Char">
    <w:name w:val="标题 4 Char"/>
    <w:basedOn w:val="a0"/>
    <w:link w:val="4"/>
    <w:uiPriority w:val="99"/>
    <w:semiHidden/>
    <w:rsid w:val="0022556A"/>
    <w:rPr>
      <w:rFonts w:ascii="等线" w:eastAsia="等线" w:hAnsi="等线" w:cs="宋体"/>
      <w:b/>
      <w:bCs/>
      <w:kern w:val="0"/>
      <w:sz w:val="28"/>
      <w:szCs w:val="28"/>
    </w:rPr>
  </w:style>
  <w:style w:type="character" w:customStyle="1" w:styleId="5Char">
    <w:name w:val="标题 5 Char"/>
    <w:basedOn w:val="a0"/>
    <w:link w:val="5"/>
    <w:uiPriority w:val="99"/>
    <w:semiHidden/>
    <w:rsid w:val="0022556A"/>
    <w:rPr>
      <w:rFonts w:ascii="等线" w:eastAsia="等线" w:hAnsi="等线" w:cs="宋体"/>
      <w:b/>
      <w:bCs/>
      <w:i/>
      <w:iCs/>
      <w:kern w:val="0"/>
      <w:sz w:val="26"/>
      <w:szCs w:val="26"/>
    </w:rPr>
  </w:style>
  <w:style w:type="character" w:customStyle="1" w:styleId="6Char">
    <w:name w:val="标题 6 Char"/>
    <w:basedOn w:val="a0"/>
    <w:link w:val="6"/>
    <w:uiPriority w:val="99"/>
    <w:semiHidden/>
    <w:rsid w:val="0022556A"/>
    <w:rPr>
      <w:rFonts w:ascii="等线" w:eastAsia="等线" w:hAnsi="等线" w:cs="宋体"/>
      <w:b/>
      <w:bCs/>
      <w:kern w:val="0"/>
      <w:sz w:val="22"/>
    </w:rPr>
  </w:style>
  <w:style w:type="character" w:customStyle="1" w:styleId="7Char">
    <w:name w:val="标题 7 Char"/>
    <w:basedOn w:val="a0"/>
    <w:link w:val="7"/>
    <w:uiPriority w:val="99"/>
    <w:semiHidden/>
    <w:rsid w:val="0022556A"/>
    <w:rPr>
      <w:rFonts w:ascii="等线" w:eastAsia="等线" w:hAnsi="等线" w:cs="Times New Roman"/>
      <w:kern w:val="0"/>
      <w:sz w:val="24"/>
      <w:szCs w:val="24"/>
    </w:rPr>
  </w:style>
  <w:style w:type="character" w:customStyle="1" w:styleId="8Char">
    <w:name w:val="标题 8 Char"/>
    <w:basedOn w:val="a0"/>
    <w:link w:val="8"/>
    <w:uiPriority w:val="99"/>
    <w:semiHidden/>
    <w:rsid w:val="0022556A"/>
    <w:rPr>
      <w:rFonts w:ascii="等线" w:eastAsia="等线" w:hAnsi="等线" w:cs="Times New Roman"/>
      <w:i/>
      <w:iCs/>
      <w:kern w:val="0"/>
      <w:sz w:val="24"/>
      <w:szCs w:val="24"/>
    </w:rPr>
  </w:style>
  <w:style w:type="character" w:customStyle="1" w:styleId="9Char">
    <w:name w:val="标题 9 Char"/>
    <w:basedOn w:val="a0"/>
    <w:link w:val="9"/>
    <w:uiPriority w:val="99"/>
    <w:semiHidden/>
    <w:rsid w:val="0022556A"/>
    <w:rPr>
      <w:rFonts w:ascii="DengXian Light" w:eastAsia="DengXian Light" w:hAnsi="DengXian Light" w:cs="Times New Roman"/>
      <w:kern w:val="0"/>
      <w:sz w:val="22"/>
    </w:rPr>
  </w:style>
  <w:style w:type="character" w:styleId="a9">
    <w:name w:val="FollowedHyperlink"/>
    <w:basedOn w:val="a0"/>
    <w:uiPriority w:val="99"/>
    <w:semiHidden/>
    <w:unhideWhenUsed/>
    <w:rsid w:val="0022556A"/>
    <w:rPr>
      <w:color w:val="800080" w:themeColor="followedHyperlink"/>
      <w:u w:val="single"/>
    </w:rPr>
  </w:style>
  <w:style w:type="character" w:styleId="aa">
    <w:name w:val="Strong"/>
    <w:uiPriority w:val="99"/>
    <w:qFormat/>
    <w:rsid w:val="0022556A"/>
    <w:rPr>
      <w:rFonts w:ascii="Times New Roman" w:hAnsi="Times New Roman" w:cs="Times New Roman" w:hint="default"/>
      <w:b/>
      <w:bCs/>
    </w:rPr>
  </w:style>
  <w:style w:type="paragraph" w:styleId="10">
    <w:name w:val="toc 1"/>
    <w:basedOn w:val="a"/>
    <w:next w:val="a"/>
    <w:autoRedefine/>
    <w:uiPriority w:val="99"/>
    <w:semiHidden/>
    <w:unhideWhenUsed/>
    <w:rsid w:val="0022556A"/>
    <w:pPr>
      <w:widowControl/>
      <w:spacing w:after="100" w:line="276" w:lineRule="auto"/>
      <w:jc w:val="left"/>
    </w:pPr>
    <w:rPr>
      <w:rFonts w:ascii="等线" w:eastAsia="等线" w:hAnsi="等线" w:cs="Times New Roman"/>
      <w:kern w:val="0"/>
      <w:sz w:val="22"/>
    </w:rPr>
  </w:style>
  <w:style w:type="paragraph" w:styleId="20">
    <w:name w:val="toc 2"/>
    <w:basedOn w:val="a"/>
    <w:next w:val="a"/>
    <w:autoRedefine/>
    <w:uiPriority w:val="99"/>
    <w:semiHidden/>
    <w:unhideWhenUsed/>
    <w:rsid w:val="0022556A"/>
    <w:pPr>
      <w:widowControl/>
      <w:spacing w:after="100" w:line="276" w:lineRule="auto"/>
      <w:ind w:left="220"/>
      <w:jc w:val="left"/>
    </w:pPr>
    <w:rPr>
      <w:rFonts w:ascii="等线" w:eastAsia="等线" w:hAnsi="等线" w:cs="Times New Roman"/>
      <w:kern w:val="0"/>
      <w:sz w:val="22"/>
    </w:rPr>
  </w:style>
  <w:style w:type="paragraph" w:styleId="30">
    <w:name w:val="toc 3"/>
    <w:basedOn w:val="a"/>
    <w:next w:val="a"/>
    <w:autoRedefine/>
    <w:uiPriority w:val="99"/>
    <w:semiHidden/>
    <w:unhideWhenUsed/>
    <w:rsid w:val="0022556A"/>
    <w:pPr>
      <w:widowControl/>
      <w:tabs>
        <w:tab w:val="right" w:leader="dot" w:pos="8834"/>
      </w:tabs>
      <w:spacing w:after="100" w:line="276" w:lineRule="auto"/>
      <w:ind w:left="440"/>
      <w:jc w:val="left"/>
    </w:pPr>
    <w:rPr>
      <w:rFonts w:ascii="等线" w:eastAsia="等线" w:hAnsi="等线" w:cs="Times New Roman"/>
      <w:noProof/>
      <w:kern w:val="0"/>
      <w:sz w:val="22"/>
    </w:rPr>
  </w:style>
  <w:style w:type="paragraph" w:styleId="ab">
    <w:name w:val="Title"/>
    <w:basedOn w:val="a"/>
    <w:next w:val="a"/>
    <w:link w:val="Char1"/>
    <w:uiPriority w:val="99"/>
    <w:qFormat/>
    <w:rsid w:val="0022556A"/>
    <w:pPr>
      <w:widowControl/>
      <w:spacing w:before="240" w:after="60" w:line="595" w:lineRule="exact"/>
      <w:ind w:firstLineChars="200" w:firstLine="200"/>
      <w:jc w:val="center"/>
      <w:outlineLvl w:val="0"/>
    </w:pPr>
    <w:rPr>
      <w:rFonts w:ascii="DengXian Light" w:eastAsia="DengXian Light" w:hAnsi="DengXian Light" w:cs="Times New Roman"/>
      <w:b/>
      <w:bCs/>
      <w:kern w:val="28"/>
      <w:szCs w:val="32"/>
    </w:rPr>
  </w:style>
  <w:style w:type="character" w:customStyle="1" w:styleId="Char1">
    <w:name w:val="标题 Char"/>
    <w:basedOn w:val="a0"/>
    <w:link w:val="ab"/>
    <w:uiPriority w:val="99"/>
    <w:rsid w:val="0022556A"/>
    <w:rPr>
      <w:rFonts w:ascii="DengXian Light" w:eastAsia="DengXian Light" w:hAnsi="DengXian Light" w:cs="Times New Roman"/>
      <w:b/>
      <w:bCs/>
      <w:kern w:val="28"/>
      <w:sz w:val="32"/>
      <w:szCs w:val="32"/>
    </w:rPr>
  </w:style>
  <w:style w:type="paragraph" w:styleId="ac">
    <w:name w:val="Subtitle"/>
    <w:basedOn w:val="a"/>
    <w:next w:val="a"/>
    <w:link w:val="Char2"/>
    <w:uiPriority w:val="99"/>
    <w:qFormat/>
    <w:rsid w:val="0022556A"/>
    <w:pPr>
      <w:widowControl/>
      <w:spacing w:after="60" w:line="595" w:lineRule="exact"/>
      <w:ind w:firstLineChars="200" w:firstLine="200"/>
      <w:jc w:val="center"/>
      <w:outlineLvl w:val="1"/>
    </w:pPr>
    <w:rPr>
      <w:rFonts w:ascii="DengXian Light" w:eastAsia="DengXian Light" w:hAnsi="DengXian Light" w:cs="Times New Roman"/>
      <w:kern w:val="0"/>
      <w:sz w:val="24"/>
      <w:szCs w:val="24"/>
    </w:rPr>
  </w:style>
  <w:style w:type="character" w:customStyle="1" w:styleId="Char2">
    <w:name w:val="副标题 Char"/>
    <w:basedOn w:val="a0"/>
    <w:link w:val="ac"/>
    <w:uiPriority w:val="99"/>
    <w:rsid w:val="0022556A"/>
    <w:rPr>
      <w:rFonts w:ascii="DengXian Light" w:eastAsia="DengXian Light" w:hAnsi="DengXian Light" w:cs="Times New Roman"/>
      <w:kern w:val="0"/>
      <w:sz w:val="24"/>
      <w:szCs w:val="24"/>
    </w:rPr>
  </w:style>
  <w:style w:type="paragraph" w:styleId="ad">
    <w:name w:val="Balloon Text"/>
    <w:basedOn w:val="a"/>
    <w:link w:val="Char3"/>
    <w:uiPriority w:val="99"/>
    <w:semiHidden/>
    <w:unhideWhenUsed/>
    <w:rsid w:val="0022556A"/>
    <w:pPr>
      <w:widowControl/>
      <w:ind w:firstLineChars="200" w:firstLine="200"/>
      <w:jc w:val="left"/>
    </w:pPr>
    <w:rPr>
      <w:rFonts w:ascii="等线" w:eastAsia="仿宋_GB2312" w:hAnsi="等线" w:cs="Times New Roman"/>
      <w:kern w:val="0"/>
      <w:sz w:val="18"/>
      <w:szCs w:val="18"/>
    </w:rPr>
  </w:style>
  <w:style w:type="character" w:customStyle="1" w:styleId="Char3">
    <w:name w:val="批注框文本 Char"/>
    <w:basedOn w:val="a0"/>
    <w:link w:val="ad"/>
    <w:uiPriority w:val="99"/>
    <w:semiHidden/>
    <w:rsid w:val="0022556A"/>
    <w:rPr>
      <w:rFonts w:ascii="等线" w:eastAsia="仿宋_GB2312" w:hAnsi="等线" w:cs="Times New Roman"/>
      <w:kern w:val="0"/>
      <w:sz w:val="18"/>
      <w:szCs w:val="18"/>
    </w:rPr>
  </w:style>
  <w:style w:type="character" w:customStyle="1" w:styleId="Char4">
    <w:name w:val="无间隔 Char"/>
    <w:link w:val="ae"/>
    <w:uiPriority w:val="99"/>
    <w:locked/>
    <w:rsid w:val="0022556A"/>
    <w:rPr>
      <w:rFonts w:ascii="仿宋_GB2312" w:eastAsia="仿宋_GB2312"/>
      <w:sz w:val="32"/>
      <w:szCs w:val="32"/>
    </w:rPr>
  </w:style>
  <w:style w:type="paragraph" w:styleId="ae">
    <w:name w:val="No Spacing"/>
    <w:basedOn w:val="a"/>
    <w:link w:val="Char4"/>
    <w:uiPriority w:val="99"/>
    <w:qFormat/>
    <w:rsid w:val="0022556A"/>
    <w:pPr>
      <w:widowControl/>
      <w:spacing w:line="595" w:lineRule="exact"/>
      <w:ind w:firstLineChars="200" w:firstLine="200"/>
      <w:jc w:val="left"/>
    </w:pPr>
    <w:rPr>
      <w:rFonts w:ascii="仿宋_GB2312" w:eastAsia="仿宋_GB2312"/>
      <w:szCs w:val="32"/>
    </w:rPr>
  </w:style>
  <w:style w:type="paragraph" w:styleId="af">
    <w:name w:val="Revision"/>
    <w:uiPriority w:val="99"/>
    <w:semiHidden/>
    <w:rsid w:val="0022556A"/>
    <w:rPr>
      <w:rFonts w:ascii="等线" w:eastAsia="仿宋_GB2312" w:hAnsi="等线" w:cs="Times New Roman"/>
      <w:kern w:val="0"/>
      <w:sz w:val="32"/>
      <w:szCs w:val="24"/>
    </w:rPr>
  </w:style>
  <w:style w:type="paragraph" w:styleId="af0">
    <w:name w:val="Quote"/>
    <w:basedOn w:val="a"/>
    <w:next w:val="a"/>
    <w:link w:val="Char5"/>
    <w:uiPriority w:val="99"/>
    <w:qFormat/>
    <w:rsid w:val="0022556A"/>
    <w:pPr>
      <w:widowControl/>
      <w:spacing w:line="595" w:lineRule="exact"/>
      <w:ind w:firstLineChars="200" w:firstLine="200"/>
      <w:jc w:val="left"/>
    </w:pPr>
    <w:rPr>
      <w:rFonts w:ascii="等线" w:eastAsia="等线" w:hAnsi="等线" w:cs="Times New Roman"/>
      <w:i/>
      <w:kern w:val="0"/>
      <w:sz w:val="24"/>
      <w:szCs w:val="24"/>
    </w:rPr>
  </w:style>
  <w:style w:type="character" w:customStyle="1" w:styleId="Char5">
    <w:name w:val="引用 Char"/>
    <w:basedOn w:val="a0"/>
    <w:link w:val="af0"/>
    <w:uiPriority w:val="99"/>
    <w:rsid w:val="0022556A"/>
    <w:rPr>
      <w:rFonts w:ascii="等线" w:eastAsia="等线" w:hAnsi="等线" w:cs="Times New Roman"/>
      <w:i/>
      <w:kern w:val="0"/>
      <w:sz w:val="24"/>
      <w:szCs w:val="24"/>
    </w:rPr>
  </w:style>
  <w:style w:type="paragraph" w:styleId="af1">
    <w:name w:val="Intense Quote"/>
    <w:basedOn w:val="a"/>
    <w:next w:val="a"/>
    <w:link w:val="Char6"/>
    <w:uiPriority w:val="99"/>
    <w:qFormat/>
    <w:rsid w:val="0022556A"/>
    <w:pPr>
      <w:widowControl/>
      <w:spacing w:line="595" w:lineRule="exact"/>
      <w:ind w:left="720" w:right="720" w:firstLineChars="200" w:firstLine="200"/>
      <w:jc w:val="left"/>
    </w:pPr>
    <w:rPr>
      <w:rFonts w:ascii="等线" w:eastAsia="等线" w:hAnsi="等线" w:cs="Times New Roman"/>
      <w:b/>
      <w:i/>
      <w:kern w:val="0"/>
      <w:sz w:val="24"/>
    </w:rPr>
  </w:style>
  <w:style w:type="character" w:customStyle="1" w:styleId="Char6">
    <w:name w:val="明显引用 Char"/>
    <w:basedOn w:val="a0"/>
    <w:link w:val="af1"/>
    <w:uiPriority w:val="99"/>
    <w:rsid w:val="0022556A"/>
    <w:rPr>
      <w:rFonts w:ascii="等线" w:eastAsia="等线" w:hAnsi="等线" w:cs="Times New Roman"/>
      <w:b/>
      <w:i/>
      <w:kern w:val="0"/>
      <w:sz w:val="24"/>
    </w:rPr>
  </w:style>
  <w:style w:type="paragraph" w:styleId="TOC">
    <w:name w:val="TOC Heading"/>
    <w:basedOn w:val="1"/>
    <w:next w:val="a"/>
    <w:uiPriority w:val="99"/>
    <w:semiHidden/>
    <w:unhideWhenUsed/>
    <w:qFormat/>
    <w:rsid w:val="0022556A"/>
    <w:pPr>
      <w:outlineLvl w:val="9"/>
    </w:pPr>
    <w:rPr>
      <w:rFonts w:cs="Times New Roman"/>
    </w:rPr>
  </w:style>
  <w:style w:type="paragraph" w:customStyle="1" w:styleId="CharCharCharCharCharChar">
    <w:name w:val="Char Char Char Char Char Char"/>
    <w:basedOn w:val="a"/>
    <w:uiPriority w:val="99"/>
    <w:rsid w:val="0022556A"/>
    <w:pPr>
      <w:widowControl/>
      <w:spacing w:line="595" w:lineRule="exact"/>
      <w:ind w:firstLineChars="200" w:firstLine="200"/>
      <w:jc w:val="left"/>
    </w:pPr>
    <w:rPr>
      <w:rFonts w:ascii="等线" w:eastAsia="仿宋_GB2312" w:hAnsi="等线" w:cs="Times New Roman"/>
      <w:kern w:val="0"/>
      <w:szCs w:val="24"/>
    </w:rPr>
  </w:style>
  <w:style w:type="paragraph" w:customStyle="1" w:styleId="af2">
    <w:name w:val="样式 仿宋 小四 居中"/>
    <w:basedOn w:val="a"/>
    <w:rsid w:val="0022556A"/>
    <w:pPr>
      <w:jc w:val="center"/>
    </w:pPr>
    <w:rPr>
      <w:rFonts w:ascii="仿宋" w:eastAsia="仿宋" w:hAnsi="仿宋" w:cs="宋体"/>
      <w:sz w:val="24"/>
      <w:szCs w:val="20"/>
    </w:rPr>
  </w:style>
  <w:style w:type="character" w:styleId="af3">
    <w:name w:val="page number"/>
    <w:uiPriority w:val="99"/>
    <w:semiHidden/>
    <w:unhideWhenUsed/>
    <w:rsid w:val="0022556A"/>
    <w:rPr>
      <w:rFonts w:ascii="Times New Roman" w:hAnsi="Times New Roman" w:cs="Times New Roman" w:hint="default"/>
    </w:rPr>
  </w:style>
  <w:style w:type="character" w:styleId="af4">
    <w:name w:val="Subtle Emphasis"/>
    <w:uiPriority w:val="99"/>
    <w:qFormat/>
    <w:rsid w:val="0022556A"/>
    <w:rPr>
      <w:rFonts w:ascii="Times New Roman" w:hAnsi="Times New Roman" w:cs="Times New Roman" w:hint="default"/>
      <w:i/>
      <w:iCs w:val="0"/>
      <w:color w:val="5A5A5A"/>
    </w:rPr>
  </w:style>
  <w:style w:type="character" w:styleId="af5">
    <w:name w:val="Intense Emphasis"/>
    <w:uiPriority w:val="99"/>
    <w:qFormat/>
    <w:rsid w:val="0022556A"/>
    <w:rPr>
      <w:rFonts w:ascii="Times New Roman" w:hAnsi="Times New Roman" w:cs="Times New Roman" w:hint="default"/>
      <w:b/>
      <w:bCs w:val="0"/>
      <w:i/>
      <w:iCs w:val="0"/>
      <w:sz w:val="24"/>
      <w:szCs w:val="24"/>
      <w:u w:val="single"/>
    </w:rPr>
  </w:style>
  <w:style w:type="character" w:styleId="af6">
    <w:name w:val="Subtle Reference"/>
    <w:uiPriority w:val="99"/>
    <w:qFormat/>
    <w:rsid w:val="0022556A"/>
    <w:rPr>
      <w:rFonts w:ascii="Times New Roman" w:hAnsi="Times New Roman" w:cs="Times New Roman" w:hint="default"/>
      <w:sz w:val="24"/>
      <w:szCs w:val="24"/>
      <w:u w:val="single"/>
    </w:rPr>
  </w:style>
  <w:style w:type="character" w:styleId="af7">
    <w:name w:val="Intense Reference"/>
    <w:uiPriority w:val="99"/>
    <w:qFormat/>
    <w:rsid w:val="0022556A"/>
    <w:rPr>
      <w:rFonts w:ascii="Times New Roman" w:hAnsi="Times New Roman" w:cs="Times New Roman" w:hint="default"/>
      <w:b/>
      <w:bCs w:val="0"/>
      <w:sz w:val="24"/>
      <w:u w:val="single"/>
    </w:rPr>
  </w:style>
  <w:style w:type="character" w:styleId="af8">
    <w:name w:val="Book Title"/>
    <w:uiPriority w:val="99"/>
    <w:qFormat/>
    <w:rsid w:val="0022556A"/>
    <w:rPr>
      <w:rFonts w:ascii="DengXian Light" w:eastAsia="DengXian Light" w:hAnsi="DengXian Light" w:cs="Times New Roman" w:hint="eastAsia"/>
      <w:b/>
      <w:bCs w:val="0"/>
      <w:i/>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5637">
      <w:bodyDiv w:val="1"/>
      <w:marLeft w:val="0"/>
      <w:marRight w:val="0"/>
      <w:marTop w:val="0"/>
      <w:marBottom w:val="0"/>
      <w:divBdr>
        <w:top w:val="none" w:sz="0" w:space="0" w:color="auto"/>
        <w:left w:val="none" w:sz="0" w:space="0" w:color="auto"/>
        <w:bottom w:val="none" w:sz="0" w:space="0" w:color="auto"/>
        <w:right w:val="none" w:sz="0" w:space="0" w:color="auto"/>
      </w:divBdr>
    </w:div>
    <w:div w:id="41952971">
      <w:bodyDiv w:val="1"/>
      <w:marLeft w:val="0"/>
      <w:marRight w:val="0"/>
      <w:marTop w:val="0"/>
      <w:marBottom w:val="0"/>
      <w:divBdr>
        <w:top w:val="none" w:sz="0" w:space="0" w:color="auto"/>
        <w:left w:val="none" w:sz="0" w:space="0" w:color="auto"/>
        <w:bottom w:val="none" w:sz="0" w:space="0" w:color="auto"/>
        <w:right w:val="none" w:sz="0" w:space="0" w:color="auto"/>
      </w:divBdr>
    </w:div>
    <w:div w:id="265844511">
      <w:bodyDiv w:val="1"/>
      <w:marLeft w:val="0"/>
      <w:marRight w:val="0"/>
      <w:marTop w:val="0"/>
      <w:marBottom w:val="0"/>
      <w:divBdr>
        <w:top w:val="none" w:sz="0" w:space="0" w:color="auto"/>
        <w:left w:val="none" w:sz="0" w:space="0" w:color="auto"/>
        <w:bottom w:val="none" w:sz="0" w:space="0" w:color="auto"/>
        <w:right w:val="none" w:sz="0" w:space="0" w:color="auto"/>
      </w:divBdr>
    </w:div>
    <w:div w:id="512962045">
      <w:bodyDiv w:val="1"/>
      <w:marLeft w:val="0"/>
      <w:marRight w:val="0"/>
      <w:marTop w:val="0"/>
      <w:marBottom w:val="0"/>
      <w:divBdr>
        <w:top w:val="none" w:sz="0" w:space="0" w:color="auto"/>
        <w:left w:val="none" w:sz="0" w:space="0" w:color="auto"/>
        <w:bottom w:val="none" w:sz="0" w:space="0" w:color="auto"/>
        <w:right w:val="none" w:sz="0" w:space="0" w:color="auto"/>
      </w:divBdr>
    </w:div>
    <w:div w:id="648170154">
      <w:bodyDiv w:val="1"/>
      <w:marLeft w:val="0"/>
      <w:marRight w:val="0"/>
      <w:marTop w:val="0"/>
      <w:marBottom w:val="0"/>
      <w:divBdr>
        <w:top w:val="none" w:sz="0" w:space="0" w:color="auto"/>
        <w:left w:val="none" w:sz="0" w:space="0" w:color="auto"/>
        <w:bottom w:val="none" w:sz="0" w:space="0" w:color="auto"/>
        <w:right w:val="none" w:sz="0" w:space="0" w:color="auto"/>
      </w:divBdr>
    </w:div>
    <w:div w:id="692809162">
      <w:bodyDiv w:val="1"/>
      <w:marLeft w:val="0"/>
      <w:marRight w:val="0"/>
      <w:marTop w:val="0"/>
      <w:marBottom w:val="0"/>
      <w:divBdr>
        <w:top w:val="none" w:sz="0" w:space="0" w:color="auto"/>
        <w:left w:val="none" w:sz="0" w:space="0" w:color="auto"/>
        <w:bottom w:val="none" w:sz="0" w:space="0" w:color="auto"/>
        <w:right w:val="none" w:sz="0" w:space="0" w:color="auto"/>
      </w:divBdr>
    </w:div>
    <w:div w:id="700935731">
      <w:bodyDiv w:val="1"/>
      <w:marLeft w:val="0"/>
      <w:marRight w:val="0"/>
      <w:marTop w:val="0"/>
      <w:marBottom w:val="0"/>
      <w:divBdr>
        <w:top w:val="none" w:sz="0" w:space="0" w:color="auto"/>
        <w:left w:val="none" w:sz="0" w:space="0" w:color="auto"/>
        <w:bottom w:val="none" w:sz="0" w:space="0" w:color="auto"/>
        <w:right w:val="none" w:sz="0" w:space="0" w:color="auto"/>
      </w:divBdr>
    </w:div>
    <w:div w:id="1197619108">
      <w:bodyDiv w:val="1"/>
      <w:marLeft w:val="0"/>
      <w:marRight w:val="0"/>
      <w:marTop w:val="0"/>
      <w:marBottom w:val="0"/>
      <w:divBdr>
        <w:top w:val="none" w:sz="0" w:space="0" w:color="auto"/>
        <w:left w:val="none" w:sz="0" w:space="0" w:color="auto"/>
        <w:bottom w:val="none" w:sz="0" w:space="0" w:color="auto"/>
        <w:right w:val="none" w:sz="0" w:space="0" w:color="auto"/>
      </w:divBdr>
    </w:div>
    <w:div w:id="1255552368">
      <w:bodyDiv w:val="1"/>
      <w:marLeft w:val="0"/>
      <w:marRight w:val="0"/>
      <w:marTop w:val="0"/>
      <w:marBottom w:val="0"/>
      <w:divBdr>
        <w:top w:val="none" w:sz="0" w:space="0" w:color="auto"/>
        <w:left w:val="none" w:sz="0" w:space="0" w:color="auto"/>
        <w:bottom w:val="none" w:sz="0" w:space="0" w:color="auto"/>
        <w:right w:val="none" w:sz="0" w:space="0" w:color="auto"/>
      </w:divBdr>
    </w:div>
    <w:div w:id="1481724221">
      <w:bodyDiv w:val="1"/>
      <w:marLeft w:val="0"/>
      <w:marRight w:val="0"/>
      <w:marTop w:val="0"/>
      <w:marBottom w:val="0"/>
      <w:divBdr>
        <w:top w:val="none" w:sz="0" w:space="0" w:color="auto"/>
        <w:left w:val="none" w:sz="0" w:space="0" w:color="auto"/>
        <w:bottom w:val="none" w:sz="0" w:space="0" w:color="auto"/>
        <w:right w:val="none" w:sz="0" w:space="0" w:color="auto"/>
      </w:divBdr>
    </w:div>
    <w:div w:id="1518078905">
      <w:bodyDiv w:val="1"/>
      <w:marLeft w:val="0"/>
      <w:marRight w:val="0"/>
      <w:marTop w:val="0"/>
      <w:marBottom w:val="0"/>
      <w:divBdr>
        <w:top w:val="none" w:sz="0" w:space="0" w:color="auto"/>
        <w:left w:val="none" w:sz="0" w:space="0" w:color="auto"/>
        <w:bottom w:val="none" w:sz="0" w:space="0" w:color="auto"/>
        <w:right w:val="none" w:sz="0" w:space="0" w:color="auto"/>
      </w:divBdr>
    </w:div>
    <w:div w:id="1661883818">
      <w:bodyDiv w:val="1"/>
      <w:marLeft w:val="0"/>
      <w:marRight w:val="0"/>
      <w:marTop w:val="0"/>
      <w:marBottom w:val="0"/>
      <w:divBdr>
        <w:top w:val="none" w:sz="0" w:space="0" w:color="auto"/>
        <w:left w:val="none" w:sz="0" w:space="0" w:color="auto"/>
        <w:bottom w:val="none" w:sz="0" w:space="0" w:color="auto"/>
        <w:right w:val="none" w:sz="0" w:space="0" w:color="auto"/>
      </w:divBdr>
    </w:div>
    <w:div w:id="1709911783">
      <w:bodyDiv w:val="1"/>
      <w:marLeft w:val="0"/>
      <w:marRight w:val="0"/>
      <w:marTop w:val="0"/>
      <w:marBottom w:val="0"/>
      <w:divBdr>
        <w:top w:val="none" w:sz="0" w:space="0" w:color="auto"/>
        <w:left w:val="none" w:sz="0" w:space="0" w:color="auto"/>
        <w:bottom w:val="none" w:sz="0" w:space="0" w:color="auto"/>
        <w:right w:val="none" w:sz="0" w:space="0" w:color="auto"/>
      </w:divBdr>
    </w:div>
    <w:div w:id="181856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97892-CE56-48FD-8922-9EF16E387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1662</Words>
  <Characters>9477</Characters>
  <Application>Microsoft Office Word</Application>
  <DocSecurity>0</DocSecurity>
  <Lines>78</Lines>
  <Paragraphs>22</Paragraphs>
  <ScaleCrop>false</ScaleCrop>
  <Company>微软中国</Company>
  <LinksUpToDate>false</LinksUpToDate>
  <CharactersWithSpaces>11117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管理员</cp:lastModifiedBy>
  <cp:revision>2</cp:revision>
  <cp:lastPrinted>2019-06-19T07:04:00Z</cp:lastPrinted>
  <dcterms:created xsi:type="dcterms:W3CDTF">2019-06-19T08:44:00Z</dcterms:created>
  <dcterms:modified xsi:type="dcterms:W3CDTF">2019-06-19T08:44:00Z</dcterms:modified>
</cp:coreProperties>
</file>